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E14" w:rsidRPr="00597E14" w:rsidRDefault="00597E14" w:rsidP="00597E14">
      <w:pPr>
        <w:jc w:val="right"/>
        <w:rPr>
          <w:sz w:val="24"/>
          <w:szCs w:val="24"/>
        </w:rPr>
      </w:pPr>
      <w:r w:rsidRPr="00597E14">
        <w:rPr>
          <w:sz w:val="24"/>
          <w:szCs w:val="24"/>
        </w:rPr>
        <w:t xml:space="preserve">Приложение </w:t>
      </w:r>
    </w:p>
    <w:p w:rsidR="00597E14" w:rsidRPr="00597E14" w:rsidRDefault="00597E14" w:rsidP="00597E14">
      <w:pPr>
        <w:jc w:val="right"/>
        <w:rPr>
          <w:sz w:val="24"/>
          <w:szCs w:val="24"/>
        </w:rPr>
      </w:pPr>
      <w:r w:rsidRPr="00597E14">
        <w:rPr>
          <w:sz w:val="24"/>
          <w:szCs w:val="24"/>
        </w:rPr>
        <w:t>к Постановлению Администрации</w:t>
      </w:r>
    </w:p>
    <w:p w:rsidR="00597E14" w:rsidRPr="00597E14" w:rsidRDefault="00597E14" w:rsidP="00597E14">
      <w:pPr>
        <w:jc w:val="right"/>
        <w:rPr>
          <w:sz w:val="24"/>
          <w:szCs w:val="24"/>
        </w:rPr>
      </w:pPr>
      <w:r w:rsidRPr="00597E14">
        <w:rPr>
          <w:sz w:val="24"/>
          <w:szCs w:val="24"/>
        </w:rPr>
        <w:t>Увельского муниципального округа</w:t>
      </w:r>
    </w:p>
    <w:p w:rsidR="00597E14" w:rsidRPr="00597E14" w:rsidRDefault="00597E14" w:rsidP="00597E14">
      <w:pPr>
        <w:jc w:val="right"/>
        <w:rPr>
          <w:sz w:val="24"/>
          <w:szCs w:val="24"/>
        </w:rPr>
      </w:pPr>
      <w:r w:rsidRPr="00597E14">
        <w:rPr>
          <w:sz w:val="24"/>
          <w:szCs w:val="24"/>
        </w:rPr>
        <w:t>Челябинской области</w:t>
      </w:r>
    </w:p>
    <w:p w:rsidR="00597E14" w:rsidRPr="00597E14" w:rsidRDefault="00F95DD8" w:rsidP="00597E14">
      <w:pPr>
        <w:jc w:val="right"/>
        <w:rPr>
          <w:sz w:val="24"/>
          <w:szCs w:val="24"/>
        </w:rPr>
      </w:pPr>
      <w:r>
        <w:rPr>
          <w:sz w:val="24"/>
          <w:szCs w:val="24"/>
        </w:rPr>
        <w:t>от  «27» января 2026 г. № 119</w:t>
      </w:r>
      <w:r w:rsidR="00597E14" w:rsidRPr="00597E14">
        <w:rPr>
          <w:sz w:val="24"/>
          <w:szCs w:val="24"/>
        </w:rPr>
        <w:t xml:space="preserve"> </w:t>
      </w:r>
    </w:p>
    <w:p w:rsidR="00597E14" w:rsidRPr="00597E14" w:rsidRDefault="00597E14" w:rsidP="00597E14">
      <w:pPr>
        <w:spacing w:line="276" w:lineRule="auto"/>
        <w:jc w:val="right"/>
        <w:rPr>
          <w:b/>
          <w:bCs/>
          <w:color w:val="000000"/>
          <w:sz w:val="24"/>
          <w:szCs w:val="24"/>
        </w:rPr>
      </w:pPr>
      <w:r w:rsidRPr="00597E14">
        <w:rPr>
          <w:bCs/>
          <w:color w:val="000000"/>
          <w:sz w:val="24"/>
          <w:szCs w:val="24"/>
        </w:rPr>
        <w:t xml:space="preserve">.       </w:t>
      </w:r>
    </w:p>
    <w:p w:rsidR="00597E14" w:rsidRPr="00597E14" w:rsidRDefault="00597E14" w:rsidP="00597E14">
      <w:pPr>
        <w:spacing w:line="276" w:lineRule="auto"/>
        <w:jc w:val="center"/>
        <w:rPr>
          <w:bCs/>
          <w:color w:val="000000"/>
          <w:sz w:val="24"/>
          <w:szCs w:val="24"/>
        </w:rPr>
      </w:pPr>
      <w:r w:rsidRPr="00597E14">
        <w:rPr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</w:t>
      </w:r>
    </w:p>
    <w:p w:rsidR="00597E14" w:rsidRPr="00597E14" w:rsidRDefault="00597E14" w:rsidP="00597E14">
      <w:pPr>
        <w:spacing w:line="276" w:lineRule="auto"/>
        <w:jc w:val="center"/>
        <w:rPr>
          <w:bCs/>
          <w:color w:val="000000"/>
          <w:sz w:val="24"/>
          <w:szCs w:val="24"/>
        </w:rPr>
      </w:pPr>
    </w:p>
    <w:p w:rsidR="00597E14" w:rsidRPr="00597E14" w:rsidRDefault="00597E14" w:rsidP="00597E14">
      <w:pPr>
        <w:spacing w:line="276" w:lineRule="auto"/>
        <w:jc w:val="center"/>
        <w:rPr>
          <w:bCs/>
          <w:color w:val="000000"/>
          <w:sz w:val="24"/>
          <w:szCs w:val="24"/>
        </w:rPr>
      </w:pPr>
    </w:p>
    <w:p w:rsidR="00B6769E" w:rsidRPr="00594061" w:rsidRDefault="00B6769E" w:rsidP="00B6769E">
      <w:pPr>
        <w:jc w:val="center"/>
        <w:rPr>
          <w:sz w:val="24"/>
          <w:szCs w:val="24"/>
        </w:rPr>
      </w:pPr>
      <w:r w:rsidRPr="00594061">
        <w:rPr>
          <w:sz w:val="24"/>
          <w:szCs w:val="24"/>
        </w:rPr>
        <w:t>Устав</w:t>
      </w:r>
      <w:r w:rsidRPr="00594061">
        <w:rPr>
          <w:sz w:val="24"/>
          <w:szCs w:val="24"/>
        </w:rPr>
        <w:br/>
        <w:t>Муниципального унитарного предприятия</w:t>
      </w:r>
    </w:p>
    <w:p w:rsidR="00B6769E" w:rsidRPr="00594061" w:rsidRDefault="00B6769E" w:rsidP="00B6769E">
      <w:pPr>
        <w:jc w:val="center"/>
        <w:rPr>
          <w:sz w:val="24"/>
          <w:szCs w:val="24"/>
        </w:rPr>
      </w:pPr>
      <w:r>
        <w:rPr>
          <w:sz w:val="24"/>
          <w:szCs w:val="24"/>
        </w:rPr>
        <w:t>«К</w:t>
      </w:r>
      <w:r w:rsidRPr="00594061">
        <w:rPr>
          <w:sz w:val="24"/>
          <w:szCs w:val="24"/>
        </w:rPr>
        <w:t>ичигинское ЖКХ»</w:t>
      </w:r>
    </w:p>
    <w:p w:rsidR="00B6769E" w:rsidRPr="00594061" w:rsidRDefault="00B6769E" w:rsidP="00B6769E">
      <w:pPr>
        <w:jc w:val="center"/>
        <w:rPr>
          <w:sz w:val="24"/>
          <w:szCs w:val="24"/>
        </w:rPr>
      </w:pPr>
      <w:r w:rsidRPr="00594061">
        <w:rPr>
          <w:sz w:val="24"/>
          <w:szCs w:val="24"/>
        </w:rPr>
        <w:t>(новая редакция)</w:t>
      </w:r>
    </w:p>
    <w:p w:rsidR="001342C1" w:rsidRPr="00597E14" w:rsidRDefault="001342C1" w:rsidP="001342C1">
      <w:pPr>
        <w:jc w:val="center"/>
        <w:rPr>
          <w:sz w:val="24"/>
          <w:szCs w:val="24"/>
        </w:rPr>
      </w:pPr>
    </w:p>
    <w:p w:rsidR="001342C1" w:rsidRPr="00597E14" w:rsidRDefault="001342C1" w:rsidP="001342C1">
      <w:pPr>
        <w:jc w:val="center"/>
        <w:rPr>
          <w:sz w:val="24"/>
          <w:szCs w:val="24"/>
        </w:rPr>
      </w:pPr>
    </w:p>
    <w:p w:rsidR="001342C1" w:rsidRPr="00597E14" w:rsidRDefault="001342C1" w:rsidP="001342C1">
      <w:pPr>
        <w:pStyle w:val="a3"/>
        <w:numPr>
          <w:ilvl w:val="0"/>
          <w:numId w:val="1"/>
        </w:numPr>
        <w:jc w:val="center"/>
        <w:rPr>
          <w:sz w:val="24"/>
          <w:szCs w:val="24"/>
        </w:rPr>
      </w:pPr>
      <w:r w:rsidRPr="00597E14">
        <w:rPr>
          <w:sz w:val="24"/>
          <w:szCs w:val="24"/>
        </w:rPr>
        <w:t>ОБЩИЕ ПОЛОЖЕНИЯ</w:t>
      </w:r>
    </w:p>
    <w:p w:rsidR="001342C1" w:rsidRPr="00597E14" w:rsidRDefault="001342C1" w:rsidP="001342C1">
      <w:pPr>
        <w:ind w:firstLine="567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1.1. Муниципальное унитарное предприятие «</w:t>
      </w:r>
      <w:r w:rsidR="00B6769E">
        <w:rPr>
          <w:sz w:val="24"/>
          <w:szCs w:val="24"/>
        </w:rPr>
        <w:t>Кичигинское ЖКХ</w:t>
      </w:r>
      <w:r w:rsidRPr="00597E14">
        <w:rPr>
          <w:sz w:val="24"/>
          <w:szCs w:val="24"/>
        </w:rPr>
        <w:t>», именуемое в дальнейшем Предприятие, является коммерческой организацией, не наделенной правом собственности на имущество, закрепленное за ней собственником.</w:t>
      </w:r>
    </w:p>
    <w:p w:rsidR="001342C1" w:rsidRPr="00597E14" w:rsidRDefault="001342C1" w:rsidP="001342C1">
      <w:pPr>
        <w:ind w:firstLine="567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Муниципальное унитарное предприятие «</w:t>
      </w:r>
      <w:r w:rsidR="00B6769E">
        <w:rPr>
          <w:sz w:val="24"/>
          <w:szCs w:val="24"/>
        </w:rPr>
        <w:t>Кичигинское ЖКХ</w:t>
      </w:r>
      <w:r w:rsidRPr="00597E14">
        <w:rPr>
          <w:sz w:val="24"/>
          <w:szCs w:val="24"/>
        </w:rPr>
        <w:t xml:space="preserve">» является субъектом естественных монополий в </w:t>
      </w:r>
      <w:r w:rsidRPr="00A45594">
        <w:rPr>
          <w:sz w:val="24"/>
          <w:szCs w:val="24"/>
        </w:rPr>
        <w:t>сфере оказания услуг по передаче тепловой энергии</w:t>
      </w:r>
      <w:r w:rsidR="00B6769E" w:rsidRPr="00A45594">
        <w:rPr>
          <w:sz w:val="24"/>
          <w:szCs w:val="24"/>
        </w:rPr>
        <w:t>, центрального водоснабжения и центрального водоотведения</w:t>
      </w:r>
      <w:r w:rsidRPr="00A45594">
        <w:rPr>
          <w:sz w:val="24"/>
          <w:szCs w:val="24"/>
        </w:rPr>
        <w:t>.</w:t>
      </w:r>
    </w:p>
    <w:p w:rsidR="001342C1" w:rsidRPr="00597E14" w:rsidRDefault="001342C1" w:rsidP="001342C1">
      <w:pPr>
        <w:ind w:firstLine="567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1.2. Имущество Предприятия принадлежит ему на праве хозяйственного ведения, является неделимым, и не может быть распределено по вкладам (долям, паям), в том числе между работниками Предприятия.</w:t>
      </w:r>
    </w:p>
    <w:p w:rsidR="001342C1" w:rsidRPr="00597E14" w:rsidRDefault="001342C1" w:rsidP="001342C1">
      <w:pPr>
        <w:ind w:firstLine="567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1.3. Учредителем муниципального унитарного предприятия «</w:t>
      </w:r>
      <w:r w:rsidR="00B6769E">
        <w:rPr>
          <w:sz w:val="24"/>
          <w:szCs w:val="24"/>
        </w:rPr>
        <w:t>Кичигинское ЖКХ</w:t>
      </w:r>
      <w:r w:rsidRPr="00597E14">
        <w:rPr>
          <w:sz w:val="24"/>
          <w:szCs w:val="24"/>
        </w:rPr>
        <w:t xml:space="preserve">» и собственником его имущества является муниципальное образование «Увельский муниципальный </w:t>
      </w:r>
      <w:r>
        <w:rPr>
          <w:sz w:val="24"/>
          <w:szCs w:val="24"/>
        </w:rPr>
        <w:t>округ</w:t>
      </w:r>
      <w:r w:rsidRPr="00597E14">
        <w:rPr>
          <w:sz w:val="24"/>
          <w:szCs w:val="24"/>
        </w:rPr>
        <w:t>».</w:t>
      </w:r>
    </w:p>
    <w:p w:rsidR="001342C1" w:rsidRPr="00597E14" w:rsidRDefault="001342C1" w:rsidP="001342C1">
      <w:pPr>
        <w:ind w:firstLine="567"/>
        <w:jc w:val="both"/>
        <w:rPr>
          <w:sz w:val="24"/>
          <w:szCs w:val="24"/>
        </w:rPr>
      </w:pPr>
      <w:r w:rsidRPr="00597E14">
        <w:rPr>
          <w:sz w:val="24"/>
          <w:szCs w:val="24"/>
        </w:rPr>
        <w:t xml:space="preserve">От имени муниципального образования исполнение функций и полномочий Учредителя в отношении муниципального унитарного предприятия </w:t>
      </w:r>
      <w:r w:rsidR="00B6769E" w:rsidRPr="00597E14">
        <w:rPr>
          <w:sz w:val="24"/>
          <w:szCs w:val="24"/>
        </w:rPr>
        <w:t>«</w:t>
      </w:r>
      <w:r w:rsidR="00B6769E">
        <w:rPr>
          <w:sz w:val="24"/>
          <w:szCs w:val="24"/>
        </w:rPr>
        <w:t>Кичигинское ЖКХ</w:t>
      </w:r>
      <w:r w:rsidR="00B6769E" w:rsidRPr="00597E14">
        <w:rPr>
          <w:sz w:val="24"/>
          <w:szCs w:val="24"/>
        </w:rPr>
        <w:t>»</w:t>
      </w:r>
      <w:r w:rsidRPr="00597E14">
        <w:rPr>
          <w:sz w:val="24"/>
          <w:szCs w:val="24"/>
        </w:rPr>
        <w:t xml:space="preserve"> осуществляет Управление жилищно-коммунального хозяйства</w:t>
      </w:r>
      <w:r>
        <w:rPr>
          <w:sz w:val="24"/>
          <w:szCs w:val="24"/>
        </w:rPr>
        <w:t xml:space="preserve"> и капитального строительства</w:t>
      </w:r>
      <w:r w:rsidRPr="00597E14">
        <w:rPr>
          <w:sz w:val="24"/>
          <w:szCs w:val="24"/>
        </w:rPr>
        <w:t xml:space="preserve"> администраци</w:t>
      </w:r>
      <w:r>
        <w:rPr>
          <w:sz w:val="24"/>
          <w:szCs w:val="24"/>
        </w:rPr>
        <w:t>и</w:t>
      </w:r>
      <w:r w:rsidRPr="00597E14">
        <w:rPr>
          <w:sz w:val="24"/>
          <w:szCs w:val="24"/>
        </w:rPr>
        <w:t xml:space="preserve"> Увельского муниципального </w:t>
      </w:r>
      <w:r>
        <w:rPr>
          <w:sz w:val="24"/>
          <w:szCs w:val="24"/>
        </w:rPr>
        <w:t>округа</w:t>
      </w:r>
      <w:r w:rsidRPr="00597E14">
        <w:rPr>
          <w:sz w:val="24"/>
          <w:szCs w:val="24"/>
        </w:rPr>
        <w:t>.</w:t>
      </w:r>
    </w:p>
    <w:p w:rsidR="001342C1" w:rsidRPr="00597E14" w:rsidRDefault="001342C1" w:rsidP="001342C1">
      <w:pPr>
        <w:ind w:firstLine="567"/>
        <w:jc w:val="both"/>
        <w:rPr>
          <w:sz w:val="24"/>
          <w:szCs w:val="24"/>
        </w:rPr>
      </w:pPr>
      <w:r w:rsidRPr="00597E14">
        <w:rPr>
          <w:sz w:val="24"/>
          <w:szCs w:val="24"/>
        </w:rPr>
        <w:t xml:space="preserve">1.4. Официальное наименование Предприятия: полное – Муниципальное унитарное предприятие </w:t>
      </w:r>
      <w:r w:rsidR="00B6769E" w:rsidRPr="00597E14">
        <w:rPr>
          <w:sz w:val="24"/>
          <w:szCs w:val="24"/>
        </w:rPr>
        <w:t>«</w:t>
      </w:r>
      <w:r w:rsidR="00B6769E">
        <w:rPr>
          <w:sz w:val="24"/>
          <w:szCs w:val="24"/>
        </w:rPr>
        <w:t>Кичигинское ЖКХ</w:t>
      </w:r>
      <w:r w:rsidR="00B6769E" w:rsidRPr="00597E14">
        <w:rPr>
          <w:sz w:val="24"/>
          <w:szCs w:val="24"/>
        </w:rPr>
        <w:t>»</w:t>
      </w:r>
      <w:r w:rsidRPr="00597E14">
        <w:rPr>
          <w:sz w:val="24"/>
          <w:szCs w:val="24"/>
        </w:rPr>
        <w:t xml:space="preserve">; сокращенное – МУП </w:t>
      </w:r>
      <w:r w:rsidR="00B6769E" w:rsidRPr="00597E14">
        <w:rPr>
          <w:sz w:val="24"/>
          <w:szCs w:val="24"/>
        </w:rPr>
        <w:t>«</w:t>
      </w:r>
      <w:r w:rsidR="00B6769E">
        <w:rPr>
          <w:sz w:val="24"/>
          <w:szCs w:val="24"/>
        </w:rPr>
        <w:t>Кичигинское ЖКХ</w:t>
      </w:r>
      <w:r w:rsidR="00B6769E" w:rsidRPr="00597E14">
        <w:rPr>
          <w:sz w:val="24"/>
          <w:szCs w:val="24"/>
        </w:rPr>
        <w:t>»</w:t>
      </w:r>
      <w:r w:rsidRPr="00597E14">
        <w:rPr>
          <w:sz w:val="24"/>
          <w:szCs w:val="24"/>
        </w:rPr>
        <w:t>.</w:t>
      </w:r>
    </w:p>
    <w:p w:rsidR="001342C1" w:rsidRPr="00597E14" w:rsidRDefault="001342C1" w:rsidP="001342C1">
      <w:pPr>
        <w:ind w:firstLine="567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1.5. Предприятие в своей деятельности руководствуется Конституцией Российской Федерации, федеральными законами и иными правовыми актами Российской Федерации, в том числе Федеральным законом от 14 ноября 2002 года № 161-ФЗ «О государственных и муниципальных унитарных предприятиях», законами и иными нормативными правовыми актами Челябинской  области, иными муниципальными правовыми актами и настоящим Уставом.</w:t>
      </w:r>
    </w:p>
    <w:p w:rsidR="001342C1" w:rsidRPr="00597E14" w:rsidRDefault="001342C1" w:rsidP="001342C1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1.6. Предприятие является юридическим лицом с момента его государственной регистрации. Предприятие имеет самостоятельный баланс, расчетный и иные счета в учреждениях банков, круглую печать со своим полным фирменным наименованием на русском языке, штампы и бланки со своим наименованием, может иметь собственную эмблему, а также зарегистрированный в установленном порядке товарный знак и другие средства индивидуализации, обладает обособленным имуществом, являющимся муниципальной собственностью, на праве хозяйственного ведения.</w:t>
      </w:r>
    </w:p>
    <w:p w:rsidR="001342C1" w:rsidRPr="00597E14" w:rsidRDefault="001342C1" w:rsidP="001342C1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1.7. Предприятие может от своего имени приобретать и осуществлять имущественные и неимущественные права, нести обязанности, быть истцом и ответчиком в суде.</w:t>
      </w:r>
    </w:p>
    <w:p w:rsidR="001342C1" w:rsidRPr="00597E14" w:rsidRDefault="001342C1" w:rsidP="001342C1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1.8. Предприятие не вправе:</w:t>
      </w:r>
    </w:p>
    <w:p w:rsidR="001342C1" w:rsidRPr="00597E14" w:rsidRDefault="001342C1" w:rsidP="001342C1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1.8.1. Создавать в качестве юридического лица другое унитарное предприятие путем передачи ему части своего имущества (дочернее предприятие);</w:t>
      </w:r>
    </w:p>
    <w:p w:rsidR="001342C1" w:rsidRPr="00597E14" w:rsidRDefault="001342C1" w:rsidP="001342C1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lastRenderedPageBreak/>
        <w:t>1.8.2. Выступать учредителем (участником) кредитных организаций.</w:t>
      </w:r>
    </w:p>
    <w:p w:rsidR="001342C1" w:rsidRPr="00597E14" w:rsidRDefault="001342C1" w:rsidP="001342C1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1.9. Предприятие несет ответственность по своим обязательствам всем</w:t>
      </w:r>
      <w:r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принадлежащим ему имуществом. Предприятие не несет ответственности по</w:t>
      </w:r>
      <w:r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обязательствам Учредителя. Учредитель Предприятия не несет</w:t>
      </w:r>
      <w:r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ответственность по обязательствам Предприятия, за исключением случаев,</w:t>
      </w:r>
      <w:r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если несостоятельность (банкротство) Предприятия вызвана его Учредителем.</w:t>
      </w:r>
    </w:p>
    <w:p w:rsidR="001342C1" w:rsidRPr="00597E14" w:rsidRDefault="001342C1" w:rsidP="001342C1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В указанных случаях на Учредителя при недостаточности имущества</w:t>
      </w:r>
      <w:r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Предприятия может быть возложена субсидиарная ответственность по его</w:t>
      </w:r>
      <w:r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обязательствам.</w:t>
      </w:r>
    </w:p>
    <w:p w:rsidR="001342C1" w:rsidRPr="00597E14" w:rsidRDefault="001342C1" w:rsidP="001342C1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1.10. Предприятие несет ответственность, установленную</w:t>
      </w:r>
      <w:r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действующим законодательством Российской Федерации, нормативными</w:t>
      </w:r>
      <w:r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правовыми актами Челябинской области и муниципальными правовыми</w:t>
      </w:r>
      <w:r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 xml:space="preserve">актами Увельского муниципального </w:t>
      </w:r>
      <w:r>
        <w:rPr>
          <w:sz w:val="24"/>
          <w:szCs w:val="24"/>
        </w:rPr>
        <w:t>округа</w:t>
      </w:r>
      <w:r w:rsidRPr="00597E14">
        <w:rPr>
          <w:sz w:val="24"/>
          <w:szCs w:val="24"/>
        </w:rPr>
        <w:t>, за результаты своей</w:t>
      </w:r>
      <w:r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производственно-хозяйственной, финансовой деятельности и выполнение</w:t>
      </w:r>
      <w:r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обязательств перед Учредителем, юридическими и физическими лицами.</w:t>
      </w:r>
    </w:p>
    <w:p w:rsidR="001B3800" w:rsidRDefault="001342C1" w:rsidP="001B3800">
      <w:pPr>
        <w:ind w:left="86" w:right="-1" w:firstLine="709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1.1</w:t>
      </w:r>
      <w:r w:rsidR="001B3800">
        <w:rPr>
          <w:sz w:val="24"/>
          <w:szCs w:val="24"/>
        </w:rPr>
        <w:t>1</w:t>
      </w:r>
      <w:r w:rsidRPr="00A45594">
        <w:rPr>
          <w:sz w:val="24"/>
          <w:szCs w:val="24"/>
        </w:rPr>
        <w:t xml:space="preserve">. </w:t>
      </w:r>
      <w:r w:rsidR="00B6769E" w:rsidRPr="00A45594">
        <w:rPr>
          <w:sz w:val="24"/>
          <w:szCs w:val="24"/>
        </w:rPr>
        <w:t xml:space="preserve"> Место нахождения Предприятия</w:t>
      </w:r>
      <w:r w:rsidR="001B3800" w:rsidRPr="00A45594">
        <w:rPr>
          <w:sz w:val="24"/>
          <w:szCs w:val="24"/>
        </w:rPr>
        <w:t xml:space="preserve"> и его почтовый адрес</w:t>
      </w:r>
      <w:r w:rsidR="00B6769E" w:rsidRPr="00A45594">
        <w:rPr>
          <w:sz w:val="24"/>
          <w:szCs w:val="24"/>
        </w:rPr>
        <w:t>: 457006</w:t>
      </w:r>
      <w:r w:rsidR="001B3800" w:rsidRPr="00A45594">
        <w:rPr>
          <w:sz w:val="24"/>
          <w:szCs w:val="24"/>
        </w:rPr>
        <w:t>, Челябинская область,</w:t>
      </w:r>
      <w:r w:rsidR="00B6769E" w:rsidRPr="00A45594">
        <w:rPr>
          <w:sz w:val="24"/>
          <w:szCs w:val="24"/>
        </w:rPr>
        <w:t xml:space="preserve"> Увельский</w:t>
      </w:r>
      <w:r w:rsidR="001B3800" w:rsidRPr="00A45594">
        <w:rPr>
          <w:sz w:val="24"/>
          <w:szCs w:val="24"/>
        </w:rPr>
        <w:t xml:space="preserve"> муниципальный</w:t>
      </w:r>
      <w:r w:rsidR="00B6769E" w:rsidRPr="00A45594">
        <w:rPr>
          <w:sz w:val="24"/>
          <w:szCs w:val="24"/>
        </w:rPr>
        <w:t xml:space="preserve"> округ, с. Кичигино, ул. Комсомольская, д. 29.</w:t>
      </w:r>
    </w:p>
    <w:p w:rsidR="001342C1" w:rsidRPr="00597E14" w:rsidRDefault="001342C1" w:rsidP="001B3800">
      <w:pPr>
        <w:ind w:left="86" w:right="-1" w:firstLine="709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1.12. Предприятие создается без ограничения срока.</w:t>
      </w:r>
    </w:p>
    <w:p w:rsidR="00356AB4" w:rsidRDefault="00356AB4" w:rsidP="0069217A">
      <w:pPr>
        <w:jc w:val="center"/>
        <w:rPr>
          <w:sz w:val="24"/>
          <w:szCs w:val="24"/>
        </w:rPr>
      </w:pPr>
    </w:p>
    <w:p w:rsidR="0069217A" w:rsidRPr="00597E14" w:rsidRDefault="0069217A" w:rsidP="0069217A">
      <w:pPr>
        <w:jc w:val="center"/>
        <w:rPr>
          <w:sz w:val="24"/>
          <w:szCs w:val="24"/>
        </w:rPr>
      </w:pPr>
      <w:r w:rsidRPr="00597E14">
        <w:rPr>
          <w:sz w:val="24"/>
          <w:szCs w:val="24"/>
        </w:rPr>
        <w:t>2. ЦЕЛИ, ПРЕДМЕТ И ВИДЫ ДЕЯТЕЛЬНОСТИ ПРЕДПРИЯТИЯ</w:t>
      </w:r>
    </w:p>
    <w:p w:rsidR="001342C1" w:rsidRPr="00597E14" w:rsidRDefault="001342C1" w:rsidP="001342C1">
      <w:pPr>
        <w:ind w:left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2.1. Цели создания муниципального унитарного предприятия:</w:t>
      </w:r>
    </w:p>
    <w:p w:rsidR="001342C1" w:rsidRPr="00A45594" w:rsidRDefault="001342C1" w:rsidP="001342C1">
      <w:pPr>
        <w:ind w:firstLine="708"/>
        <w:jc w:val="both"/>
        <w:rPr>
          <w:sz w:val="24"/>
          <w:szCs w:val="24"/>
        </w:rPr>
      </w:pPr>
      <w:r w:rsidRPr="00A45594">
        <w:rPr>
          <w:sz w:val="24"/>
          <w:szCs w:val="24"/>
        </w:rPr>
        <w:t xml:space="preserve">- удовлетворение общественных потребностей </w:t>
      </w:r>
      <w:r w:rsidR="001B3800" w:rsidRPr="00A45594">
        <w:rPr>
          <w:sz w:val="24"/>
          <w:szCs w:val="24"/>
        </w:rPr>
        <w:t>в сфере жилищно-коммунального хозяйства</w:t>
      </w:r>
      <w:r w:rsidRPr="00A45594">
        <w:rPr>
          <w:sz w:val="24"/>
          <w:szCs w:val="24"/>
        </w:rPr>
        <w:t>;</w:t>
      </w:r>
    </w:p>
    <w:p w:rsidR="001342C1" w:rsidRPr="00A45594" w:rsidRDefault="001342C1" w:rsidP="001342C1">
      <w:pPr>
        <w:ind w:firstLine="708"/>
        <w:jc w:val="both"/>
        <w:rPr>
          <w:sz w:val="24"/>
          <w:szCs w:val="24"/>
        </w:rPr>
      </w:pPr>
      <w:r w:rsidRPr="00A45594">
        <w:rPr>
          <w:sz w:val="24"/>
          <w:szCs w:val="24"/>
        </w:rPr>
        <w:t xml:space="preserve">- получение прибыли от предоставления услуг </w:t>
      </w:r>
      <w:r w:rsidR="001B3800" w:rsidRPr="00A45594">
        <w:rPr>
          <w:sz w:val="24"/>
          <w:szCs w:val="24"/>
        </w:rPr>
        <w:t>в сфере жилищно-коммунального хозяйства</w:t>
      </w:r>
    </w:p>
    <w:p w:rsidR="001342C1" w:rsidRPr="00A45594" w:rsidRDefault="001342C1" w:rsidP="001342C1">
      <w:pPr>
        <w:ind w:firstLine="708"/>
        <w:jc w:val="both"/>
        <w:rPr>
          <w:sz w:val="24"/>
          <w:szCs w:val="24"/>
        </w:rPr>
      </w:pPr>
      <w:r w:rsidRPr="00A45594">
        <w:rPr>
          <w:sz w:val="24"/>
          <w:szCs w:val="24"/>
        </w:rPr>
        <w:t>2.2. Предмет создания – обеспечение надежного и бесперебойного теплоснабжения</w:t>
      </w:r>
      <w:r w:rsidR="001B3800" w:rsidRPr="00A45594">
        <w:rPr>
          <w:sz w:val="24"/>
          <w:szCs w:val="24"/>
        </w:rPr>
        <w:t xml:space="preserve"> потребителей тепловой энергии, центрального водоснабжения и водоотведения</w:t>
      </w:r>
      <w:r w:rsidRPr="00A45594">
        <w:rPr>
          <w:sz w:val="24"/>
          <w:szCs w:val="24"/>
        </w:rPr>
        <w:t xml:space="preserve"> </w:t>
      </w:r>
      <w:r w:rsidR="001B3800" w:rsidRPr="00A45594">
        <w:rPr>
          <w:sz w:val="24"/>
          <w:szCs w:val="24"/>
        </w:rPr>
        <w:t xml:space="preserve">на территории </w:t>
      </w:r>
      <w:r w:rsidRPr="00A45594">
        <w:rPr>
          <w:sz w:val="24"/>
          <w:szCs w:val="24"/>
        </w:rPr>
        <w:t>Увельского муниципального округа.</w:t>
      </w:r>
    </w:p>
    <w:p w:rsidR="003018E3" w:rsidRPr="00A45594" w:rsidRDefault="001342C1" w:rsidP="003018E3">
      <w:pPr>
        <w:ind w:firstLine="708"/>
        <w:jc w:val="both"/>
        <w:rPr>
          <w:color w:val="000000"/>
          <w:spacing w:val="2"/>
          <w:sz w:val="24"/>
          <w:szCs w:val="24"/>
          <w:shd w:val="clear" w:color="auto" w:fill="FFFFFF"/>
        </w:rPr>
      </w:pPr>
      <w:r w:rsidRPr="00A45594">
        <w:rPr>
          <w:sz w:val="24"/>
          <w:szCs w:val="24"/>
        </w:rPr>
        <w:t xml:space="preserve">2.3. </w:t>
      </w:r>
      <w:r w:rsidR="003018E3" w:rsidRPr="00A45594">
        <w:rPr>
          <w:color w:val="000000"/>
          <w:spacing w:val="2"/>
          <w:sz w:val="24"/>
          <w:szCs w:val="24"/>
          <w:shd w:val="clear" w:color="auto" w:fill="FFFFFF"/>
        </w:rPr>
        <w:t>Основным видом деятельности является п</w:t>
      </w:r>
      <w:r w:rsidR="003018E3" w:rsidRPr="00A45594">
        <w:rPr>
          <w:sz w:val="24"/>
          <w:szCs w:val="24"/>
        </w:rPr>
        <w:t>роизводство пара и горячей воды (тепловой энергии).</w:t>
      </w:r>
    </w:p>
    <w:p w:rsidR="003018E3" w:rsidRPr="00A45594" w:rsidRDefault="003018E3" w:rsidP="003018E3">
      <w:pPr>
        <w:widowControl w:val="0"/>
        <w:tabs>
          <w:tab w:val="left" w:pos="1672"/>
        </w:tabs>
        <w:ind w:right="40" w:firstLine="709"/>
        <w:jc w:val="both"/>
        <w:rPr>
          <w:color w:val="000000"/>
          <w:spacing w:val="2"/>
          <w:sz w:val="24"/>
          <w:szCs w:val="24"/>
          <w:shd w:val="clear" w:color="auto" w:fill="FFFFFF"/>
        </w:rPr>
      </w:pPr>
      <w:r w:rsidRPr="00A45594">
        <w:rPr>
          <w:color w:val="000000"/>
          <w:spacing w:val="2"/>
          <w:sz w:val="24"/>
          <w:szCs w:val="24"/>
          <w:shd w:val="clear" w:color="auto" w:fill="FFFFFF"/>
        </w:rPr>
        <w:t xml:space="preserve">2.4. Для достижения целей, указанных в пункте 2.1 настоящего Устава, Предприятие осуществляет в установленном законодательством Российской Федерации порядке следующие виды деятельности: </w:t>
      </w:r>
    </w:p>
    <w:p w:rsidR="003018E3" w:rsidRPr="00A45594" w:rsidRDefault="003018E3" w:rsidP="001342C1">
      <w:pPr>
        <w:ind w:firstLine="708"/>
        <w:jc w:val="both"/>
        <w:rPr>
          <w:sz w:val="24"/>
          <w:szCs w:val="24"/>
        </w:rPr>
      </w:pPr>
      <w:r w:rsidRPr="00A45594">
        <w:rPr>
          <w:sz w:val="24"/>
          <w:szCs w:val="24"/>
        </w:rPr>
        <w:t>- п</w:t>
      </w:r>
      <w:r w:rsidR="001B3800" w:rsidRPr="00A45594">
        <w:rPr>
          <w:sz w:val="24"/>
          <w:szCs w:val="24"/>
        </w:rPr>
        <w:t>ередача электроэнергии и технологическое присоединение к распределительным электросетям</w:t>
      </w:r>
      <w:r w:rsidRPr="00A45594">
        <w:rPr>
          <w:sz w:val="24"/>
          <w:szCs w:val="24"/>
        </w:rPr>
        <w:t>;</w:t>
      </w:r>
    </w:p>
    <w:p w:rsidR="003018E3" w:rsidRPr="00A45594" w:rsidRDefault="003018E3" w:rsidP="001342C1">
      <w:pPr>
        <w:ind w:firstLine="708"/>
        <w:jc w:val="both"/>
        <w:rPr>
          <w:sz w:val="24"/>
          <w:szCs w:val="24"/>
        </w:rPr>
      </w:pPr>
      <w:r w:rsidRPr="00A45594">
        <w:rPr>
          <w:sz w:val="24"/>
          <w:szCs w:val="24"/>
        </w:rPr>
        <w:t>- п</w:t>
      </w:r>
      <w:r w:rsidR="001B3800" w:rsidRPr="00A45594">
        <w:rPr>
          <w:sz w:val="24"/>
          <w:szCs w:val="24"/>
        </w:rPr>
        <w:t>ередача пара и горячей воды (тепловой энергии)</w:t>
      </w:r>
      <w:r w:rsidRPr="00A45594">
        <w:rPr>
          <w:sz w:val="24"/>
          <w:szCs w:val="24"/>
        </w:rPr>
        <w:t>;</w:t>
      </w:r>
    </w:p>
    <w:p w:rsidR="003018E3" w:rsidRPr="00A45594" w:rsidRDefault="003018E3" w:rsidP="001342C1">
      <w:pPr>
        <w:ind w:firstLine="708"/>
        <w:jc w:val="both"/>
        <w:rPr>
          <w:sz w:val="24"/>
          <w:szCs w:val="24"/>
        </w:rPr>
      </w:pPr>
      <w:r w:rsidRPr="00A45594">
        <w:rPr>
          <w:sz w:val="24"/>
          <w:szCs w:val="24"/>
        </w:rPr>
        <w:t>- р</w:t>
      </w:r>
      <w:r w:rsidR="00097F00" w:rsidRPr="00A45594">
        <w:rPr>
          <w:sz w:val="24"/>
          <w:szCs w:val="24"/>
        </w:rPr>
        <w:t>аспределение пара и горячей воды (тепловой энергии)</w:t>
      </w:r>
      <w:r w:rsidRPr="00A45594">
        <w:rPr>
          <w:sz w:val="24"/>
          <w:szCs w:val="24"/>
        </w:rPr>
        <w:t>;</w:t>
      </w:r>
    </w:p>
    <w:p w:rsidR="003018E3" w:rsidRPr="00A45594" w:rsidRDefault="003018E3" w:rsidP="001342C1">
      <w:pPr>
        <w:ind w:firstLine="708"/>
        <w:jc w:val="both"/>
        <w:rPr>
          <w:sz w:val="24"/>
          <w:szCs w:val="24"/>
        </w:rPr>
      </w:pPr>
      <w:r w:rsidRPr="00A45594">
        <w:rPr>
          <w:sz w:val="24"/>
          <w:szCs w:val="24"/>
        </w:rPr>
        <w:t>- о</w:t>
      </w:r>
      <w:r w:rsidR="00097F00" w:rsidRPr="00A45594">
        <w:rPr>
          <w:sz w:val="24"/>
          <w:szCs w:val="24"/>
        </w:rPr>
        <w:t>беспечение работоспособности котельных</w:t>
      </w:r>
      <w:r w:rsidRPr="00A45594">
        <w:rPr>
          <w:sz w:val="24"/>
          <w:szCs w:val="24"/>
        </w:rPr>
        <w:t>;</w:t>
      </w:r>
    </w:p>
    <w:p w:rsidR="003018E3" w:rsidRPr="00A45594" w:rsidRDefault="003018E3" w:rsidP="001342C1">
      <w:pPr>
        <w:ind w:firstLine="708"/>
        <w:jc w:val="both"/>
        <w:rPr>
          <w:sz w:val="24"/>
          <w:szCs w:val="24"/>
        </w:rPr>
      </w:pPr>
      <w:r w:rsidRPr="00A45594">
        <w:rPr>
          <w:sz w:val="24"/>
          <w:szCs w:val="24"/>
        </w:rPr>
        <w:t>- о</w:t>
      </w:r>
      <w:r w:rsidR="00097F00" w:rsidRPr="00A45594">
        <w:rPr>
          <w:sz w:val="24"/>
          <w:szCs w:val="24"/>
        </w:rPr>
        <w:t>беспечение работоспособности тепловых сетей</w:t>
      </w:r>
      <w:r w:rsidRPr="00A45594">
        <w:rPr>
          <w:sz w:val="24"/>
          <w:szCs w:val="24"/>
        </w:rPr>
        <w:t>;</w:t>
      </w:r>
    </w:p>
    <w:p w:rsidR="003018E3" w:rsidRPr="00A45594" w:rsidRDefault="003018E3" w:rsidP="001342C1">
      <w:pPr>
        <w:ind w:firstLine="708"/>
        <w:jc w:val="both"/>
        <w:rPr>
          <w:sz w:val="24"/>
          <w:szCs w:val="24"/>
        </w:rPr>
      </w:pPr>
      <w:r w:rsidRPr="00A45594">
        <w:rPr>
          <w:sz w:val="24"/>
          <w:szCs w:val="24"/>
        </w:rPr>
        <w:t>- з</w:t>
      </w:r>
      <w:r w:rsidR="00097F00" w:rsidRPr="00A45594">
        <w:rPr>
          <w:sz w:val="24"/>
          <w:szCs w:val="24"/>
        </w:rPr>
        <w:t>абор и очистка воды для питьевых и промышленных нужд</w:t>
      </w:r>
      <w:r w:rsidRPr="00A45594">
        <w:rPr>
          <w:sz w:val="24"/>
          <w:szCs w:val="24"/>
        </w:rPr>
        <w:t>;</w:t>
      </w:r>
    </w:p>
    <w:p w:rsidR="003018E3" w:rsidRPr="00A45594" w:rsidRDefault="003018E3" w:rsidP="001342C1">
      <w:pPr>
        <w:ind w:firstLine="708"/>
        <w:jc w:val="both"/>
        <w:rPr>
          <w:sz w:val="24"/>
          <w:szCs w:val="24"/>
        </w:rPr>
      </w:pPr>
      <w:r w:rsidRPr="00A45594">
        <w:rPr>
          <w:sz w:val="24"/>
          <w:szCs w:val="24"/>
        </w:rPr>
        <w:t>- р</w:t>
      </w:r>
      <w:r w:rsidR="00097F00" w:rsidRPr="00A45594">
        <w:rPr>
          <w:sz w:val="24"/>
          <w:szCs w:val="24"/>
        </w:rPr>
        <w:t>аспределение воды для питьевых и промышленных нужд</w:t>
      </w:r>
      <w:r w:rsidRPr="00A45594">
        <w:rPr>
          <w:sz w:val="24"/>
          <w:szCs w:val="24"/>
        </w:rPr>
        <w:t>;</w:t>
      </w:r>
    </w:p>
    <w:p w:rsidR="003018E3" w:rsidRPr="00A45594" w:rsidRDefault="003018E3" w:rsidP="001342C1">
      <w:pPr>
        <w:ind w:firstLine="708"/>
        <w:jc w:val="both"/>
        <w:rPr>
          <w:sz w:val="24"/>
          <w:szCs w:val="24"/>
        </w:rPr>
      </w:pPr>
      <w:r w:rsidRPr="00A45594">
        <w:rPr>
          <w:sz w:val="24"/>
          <w:szCs w:val="24"/>
        </w:rPr>
        <w:t>- с</w:t>
      </w:r>
      <w:r w:rsidR="00097F00" w:rsidRPr="00A45594">
        <w:rPr>
          <w:sz w:val="24"/>
          <w:szCs w:val="24"/>
        </w:rPr>
        <w:t>бор и обработка сточных вод</w:t>
      </w:r>
      <w:r w:rsidRPr="00A45594">
        <w:rPr>
          <w:sz w:val="24"/>
          <w:szCs w:val="24"/>
        </w:rPr>
        <w:t>;</w:t>
      </w:r>
    </w:p>
    <w:p w:rsidR="003018E3" w:rsidRPr="00A45594" w:rsidRDefault="003018E3" w:rsidP="001342C1">
      <w:pPr>
        <w:ind w:firstLine="708"/>
        <w:jc w:val="both"/>
        <w:rPr>
          <w:sz w:val="24"/>
          <w:szCs w:val="24"/>
        </w:rPr>
      </w:pPr>
      <w:r w:rsidRPr="00A45594">
        <w:rPr>
          <w:sz w:val="24"/>
          <w:szCs w:val="24"/>
        </w:rPr>
        <w:t>- с</w:t>
      </w:r>
      <w:r w:rsidR="00097F00" w:rsidRPr="00A45594">
        <w:rPr>
          <w:sz w:val="24"/>
          <w:szCs w:val="24"/>
        </w:rPr>
        <w:t>бор отходов</w:t>
      </w:r>
      <w:r w:rsidRPr="00A45594">
        <w:rPr>
          <w:sz w:val="24"/>
          <w:szCs w:val="24"/>
        </w:rPr>
        <w:t>;</w:t>
      </w:r>
    </w:p>
    <w:p w:rsidR="003018E3" w:rsidRPr="00A45594" w:rsidRDefault="003018E3" w:rsidP="001342C1">
      <w:pPr>
        <w:ind w:firstLine="708"/>
        <w:jc w:val="both"/>
        <w:rPr>
          <w:sz w:val="24"/>
          <w:szCs w:val="24"/>
        </w:rPr>
      </w:pPr>
      <w:r w:rsidRPr="00A45594">
        <w:rPr>
          <w:sz w:val="24"/>
          <w:szCs w:val="24"/>
        </w:rPr>
        <w:t>- о</w:t>
      </w:r>
      <w:r w:rsidR="00097F00" w:rsidRPr="00A45594">
        <w:rPr>
          <w:sz w:val="24"/>
          <w:szCs w:val="24"/>
        </w:rPr>
        <w:t>бработка и утилизация отходов</w:t>
      </w:r>
      <w:r w:rsidRPr="00A45594">
        <w:rPr>
          <w:sz w:val="24"/>
          <w:szCs w:val="24"/>
        </w:rPr>
        <w:t>;</w:t>
      </w:r>
    </w:p>
    <w:p w:rsidR="003018E3" w:rsidRPr="00A45594" w:rsidRDefault="003018E3" w:rsidP="001342C1">
      <w:pPr>
        <w:ind w:firstLine="708"/>
        <w:jc w:val="both"/>
        <w:rPr>
          <w:sz w:val="24"/>
          <w:szCs w:val="24"/>
        </w:rPr>
      </w:pPr>
      <w:r w:rsidRPr="00A45594">
        <w:rPr>
          <w:sz w:val="24"/>
          <w:szCs w:val="24"/>
        </w:rPr>
        <w:t>- п</w:t>
      </w:r>
      <w:r w:rsidR="00097F00" w:rsidRPr="00A45594">
        <w:rPr>
          <w:sz w:val="24"/>
          <w:szCs w:val="24"/>
        </w:rPr>
        <w:t>роизводство электромонтажных работ</w:t>
      </w:r>
      <w:r w:rsidRPr="00A45594">
        <w:rPr>
          <w:sz w:val="24"/>
          <w:szCs w:val="24"/>
        </w:rPr>
        <w:t>;</w:t>
      </w:r>
    </w:p>
    <w:p w:rsidR="003018E3" w:rsidRPr="00A45594" w:rsidRDefault="003018E3" w:rsidP="001342C1">
      <w:pPr>
        <w:ind w:firstLine="708"/>
        <w:jc w:val="both"/>
        <w:rPr>
          <w:sz w:val="24"/>
          <w:szCs w:val="24"/>
        </w:rPr>
      </w:pPr>
      <w:r w:rsidRPr="00A45594">
        <w:rPr>
          <w:sz w:val="24"/>
          <w:szCs w:val="24"/>
        </w:rPr>
        <w:t>- п</w:t>
      </w:r>
      <w:r w:rsidR="00097F00" w:rsidRPr="00A45594">
        <w:rPr>
          <w:sz w:val="24"/>
          <w:szCs w:val="24"/>
        </w:rPr>
        <w:t>роизводство санитарно-технических работ, монтаж отопительных систем и систем кондиционирования воздуха</w:t>
      </w:r>
      <w:r w:rsidRPr="00A45594">
        <w:rPr>
          <w:sz w:val="24"/>
          <w:szCs w:val="24"/>
        </w:rPr>
        <w:t>;</w:t>
      </w:r>
    </w:p>
    <w:p w:rsidR="003018E3" w:rsidRPr="00A45594" w:rsidRDefault="003018E3" w:rsidP="001342C1">
      <w:pPr>
        <w:ind w:firstLine="708"/>
        <w:jc w:val="both"/>
        <w:rPr>
          <w:sz w:val="24"/>
          <w:szCs w:val="24"/>
        </w:rPr>
      </w:pPr>
      <w:r w:rsidRPr="00A45594">
        <w:rPr>
          <w:sz w:val="24"/>
          <w:szCs w:val="24"/>
        </w:rPr>
        <w:t>- п</w:t>
      </w:r>
      <w:r w:rsidR="00097F00" w:rsidRPr="00A45594">
        <w:rPr>
          <w:sz w:val="24"/>
          <w:szCs w:val="24"/>
        </w:rPr>
        <w:t>роизводство прочих отделочных и завершающих работ</w:t>
      </w:r>
      <w:r w:rsidRPr="00A45594">
        <w:rPr>
          <w:sz w:val="24"/>
          <w:szCs w:val="24"/>
        </w:rPr>
        <w:t>;</w:t>
      </w:r>
    </w:p>
    <w:p w:rsidR="003018E3" w:rsidRPr="00A45594" w:rsidRDefault="003018E3" w:rsidP="001342C1">
      <w:pPr>
        <w:ind w:firstLine="708"/>
        <w:jc w:val="both"/>
        <w:rPr>
          <w:sz w:val="24"/>
          <w:szCs w:val="24"/>
        </w:rPr>
      </w:pPr>
      <w:r w:rsidRPr="00A45594">
        <w:rPr>
          <w:sz w:val="24"/>
          <w:szCs w:val="24"/>
        </w:rPr>
        <w:t>- р</w:t>
      </w:r>
      <w:r w:rsidR="00097F00" w:rsidRPr="00A45594">
        <w:rPr>
          <w:sz w:val="24"/>
          <w:szCs w:val="24"/>
        </w:rPr>
        <w:t>аботы строительные специализированные прочие, не включенные в другие группировки</w:t>
      </w:r>
      <w:r w:rsidRPr="00A45594">
        <w:rPr>
          <w:sz w:val="24"/>
          <w:szCs w:val="24"/>
        </w:rPr>
        <w:t>;</w:t>
      </w:r>
    </w:p>
    <w:p w:rsidR="003018E3" w:rsidRPr="00A45594" w:rsidRDefault="003018E3" w:rsidP="001342C1">
      <w:pPr>
        <w:ind w:firstLine="708"/>
        <w:jc w:val="both"/>
        <w:rPr>
          <w:sz w:val="24"/>
          <w:szCs w:val="24"/>
        </w:rPr>
      </w:pPr>
      <w:r w:rsidRPr="00A45594">
        <w:rPr>
          <w:sz w:val="24"/>
          <w:szCs w:val="24"/>
        </w:rPr>
        <w:t>- т</w:t>
      </w:r>
      <w:r w:rsidR="00097F00" w:rsidRPr="00A45594">
        <w:rPr>
          <w:sz w:val="24"/>
          <w:szCs w:val="24"/>
        </w:rPr>
        <w:t>орговля оптовая неспециализированная</w:t>
      </w:r>
      <w:r w:rsidRPr="00A45594">
        <w:rPr>
          <w:sz w:val="24"/>
          <w:szCs w:val="24"/>
        </w:rPr>
        <w:t>;</w:t>
      </w:r>
    </w:p>
    <w:p w:rsidR="003018E3" w:rsidRPr="00A45594" w:rsidRDefault="003018E3" w:rsidP="001342C1">
      <w:pPr>
        <w:ind w:firstLine="708"/>
        <w:jc w:val="both"/>
        <w:rPr>
          <w:sz w:val="24"/>
          <w:szCs w:val="24"/>
        </w:rPr>
      </w:pPr>
      <w:r w:rsidRPr="00A45594">
        <w:rPr>
          <w:sz w:val="24"/>
          <w:szCs w:val="24"/>
        </w:rPr>
        <w:t>- п</w:t>
      </w:r>
      <w:r w:rsidR="00097F00" w:rsidRPr="00A45594">
        <w:rPr>
          <w:sz w:val="24"/>
          <w:szCs w:val="24"/>
        </w:rPr>
        <w:t>еревозка грузов неспециализированными автотранспортными средствами</w:t>
      </w:r>
      <w:r w:rsidRPr="00A45594">
        <w:rPr>
          <w:sz w:val="24"/>
          <w:szCs w:val="24"/>
        </w:rPr>
        <w:t>;</w:t>
      </w:r>
    </w:p>
    <w:p w:rsidR="003018E3" w:rsidRPr="00A45594" w:rsidRDefault="003018E3" w:rsidP="001342C1">
      <w:pPr>
        <w:ind w:firstLine="708"/>
        <w:jc w:val="both"/>
        <w:rPr>
          <w:sz w:val="24"/>
          <w:szCs w:val="24"/>
        </w:rPr>
      </w:pPr>
      <w:r w:rsidRPr="00A45594">
        <w:rPr>
          <w:sz w:val="24"/>
          <w:szCs w:val="24"/>
        </w:rPr>
        <w:t>- д</w:t>
      </w:r>
      <w:r w:rsidR="00097F00" w:rsidRPr="00A45594">
        <w:rPr>
          <w:sz w:val="24"/>
          <w:szCs w:val="24"/>
        </w:rPr>
        <w:t>еятельность трубопроводного транспорта</w:t>
      </w:r>
      <w:r w:rsidRPr="00A45594">
        <w:rPr>
          <w:sz w:val="24"/>
          <w:szCs w:val="24"/>
        </w:rPr>
        <w:t>;</w:t>
      </w:r>
    </w:p>
    <w:p w:rsidR="003018E3" w:rsidRPr="00A45594" w:rsidRDefault="003018E3" w:rsidP="001342C1">
      <w:pPr>
        <w:ind w:firstLine="708"/>
        <w:jc w:val="both"/>
        <w:rPr>
          <w:sz w:val="24"/>
          <w:szCs w:val="24"/>
        </w:rPr>
      </w:pPr>
      <w:r w:rsidRPr="00A45594">
        <w:rPr>
          <w:sz w:val="24"/>
          <w:szCs w:val="24"/>
        </w:rPr>
        <w:t>- д</w:t>
      </w:r>
      <w:r w:rsidR="00097F00" w:rsidRPr="00A45594">
        <w:rPr>
          <w:sz w:val="24"/>
          <w:szCs w:val="24"/>
        </w:rPr>
        <w:t>еятельность транспортная вспомогательная</w:t>
      </w:r>
      <w:r w:rsidRPr="00A45594">
        <w:rPr>
          <w:sz w:val="24"/>
          <w:szCs w:val="24"/>
        </w:rPr>
        <w:t>;</w:t>
      </w:r>
    </w:p>
    <w:p w:rsidR="003018E3" w:rsidRPr="00A45594" w:rsidRDefault="003018E3" w:rsidP="001342C1">
      <w:pPr>
        <w:ind w:firstLine="708"/>
        <w:jc w:val="both"/>
        <w:rPr>
          <w:sz w:val="24"/>
          <w:szCs w:val="24"/>
        </w:rPr>
      </w:pPr>
      <w:r w:rsidRPr="00A45594">
        <w:rPr>
          <w:sz w:val="24"/>
          <w:szCs w:val="24"/>
        </w:rPr>
        <w:lastRenderedPageBreak/>
        <w:t>- д</w:t>
      </w:r>
      <w:r w:rsidR="00097F00" w:rsidRPr="00A45594">
        <w:rPr>
          <w:sz w:val="24"/>
          <w:szCs w:val="24"/>
        </w:rPr>
        <w:t>еятельность, связанная с использованием вычислительной техники и информационных технологий, прочая</w:t>
      </w:r>
      <w:r w:rsidRPr="00A45594">
        <w:rPr>
          <w:sz w:val="24"/>
          <w:szCs w:val="24"/>
        </w:rPr>
        <w:t>;</w:t>
      </w:r>
    </w:p>
    <w:p w:rsidR="003018E3" w:rsidRPr="00A45594" w:rsidRDefault="003018E3" w:rsidP="001342C1">
      <w:pPr>
        <w:ind w:firstLine="708"/>
        <w:jc w:val="both"/>
        <w:rPr>
          <w:sz w:val="24"/>
          <w:szCs w:val="24"/>
        </w:rPr>
      </w:pPr>
      <w:r w:rsidRPr="00A45594">
        <w:rPr>
          <w:sz w:val="24"/>
          <w:szCs w:val="24"/>
        </w:rPr>
        <w:t>- д</w:t>
      </w:r>
      <w:r w:rsidR="00097F00" w:rsidRPr="00A45594">
        <w:rPr>
          <w:sz w:val="24"/>
          <w:szCs w:val="24"/>
        </w:rPr>
        <w:t>еятельность по чистке и уборке прочая, не включенная в другие группировки</w:t>
      </w:r>
      <w:r w:rsidRPr="00A45594">
        <w:rPr>
          <w:sz w:val="24"/>
          <w:szCs w:val="24"/>
        </w:rPr>
        <w:t>;</w:t>
      </w:r>
    </w:p>
    <w:p w:rsidR="003018E3" w:rsidRPr="00A45594" w:rsidRDefault="003018E3" w:rsidP="001342C1">
      <w:pPr>
        <w:ind w:firstLine="708"/>
        <w:jc w:val="both"/>
        <w:rPr>
          <w:sz w:val="24"/>
          <w:szCs w:val="24"/>
        </w:rPr>
      </w:pPr>
      <w:r w:rsidRPr="00A45594">
        <w:rPr>
          <w:sz w:val="24"/>
          <w:szCs w:val="24"/>
        </w:rPr>
        <w:t>-</w:t>
      </w:r>
      <w:r w:rsidR="00097F00" w:rsidRPr="00A45594">
        <w:rPr>
          <w:sz w:val="24"/>
          <w:szCs w:val="24"/>
        </w:rPr>
        <w:t xml:space="preserve"> </w:t>
      </w:r>
      <w:r w:rsidRPr="00A45594">
        <w:rPr>
          <w:sz w:val="24"/>
          <w:szCs w:val="24"/>
        </w:rPr>
        <w:t>д</w:t>
      </w:r>
      <w:r w:rsidR="00097F00" w:rsidRPr="00A45594">
        <w:rPr>
          <w:sz w:val="24"/>
          <w:szCs w:val="24"/>
        </w:rPr>
        <w:t>еятельность по предоставлению прочих вспомогательных услуг для бизнеса, не включенная в другие группировки</w:t>
      </w:r>
      <w:r w:rsidRPr="00A45594">
        <w:rPr>
          <w:sz w:val="24"/>
          <w:szCs w:val="24"/>
        </w:rPr>
        <w:t xml:space="preserve">; </w:t>
      </w:r>
    </w:p>
    <w:p w:rsidR="00097F00" w:rsidRDefault="003018E3" w:rsidP="001342C1">
      <w:pPr>
        <w:ind w:firstLine="708"/>
        <w:jc w:val="both"/>
        <w:rPr>
          <w:sz w:val="24"/>
          <w:szCs w:val="24"/>
        </w:rPr>
      </w:pPr>
      <w:r w:rsidRPr="00A45594">
        <w:rPr>
          <w:sz w:val="24"/>
          <w:szCs w:val="24"/>
        </w:rPr>
        <w:t xml:space="preserve">- </w:t>
      </w:r>
      <w:r w:rsidR="00097F00" w:rsidRPr="00A45594">
        <w:rPr>
          <w:sz w:val="24"/>
          <w:szCs w:val="24"/>
        </w:rPr>
        <w:t xml:space="preserve"> </w:t>
      </w:r>
      <w:r w:rsidRPr="00A45594">
        <w:rPr>
          <w:sz w:val="24"/>
          <w:szCs w:val="24"/>
        </w:rPr>
        <w:t>п</w:t>
      </w:r>
      <w:r w:rsidR="00097F00" w:rsidRPr="00A45594">
        <w:rPr>
          <w:sz w:val="24"/>
          <w:szCs w:val="24"/>
        </w:rPr>
        <w:t>редоставление прочих персональных услуг, не включенных в другие группировки</w:t>
      </w:r>
      <w:r w:rsidRPr="00A45594">
        <w:rPr>
          <w:sz w:val="24"/>
          <w:szCs w:val="24"/>
        </w:rPr>
        <w:t>.</w:t>
      </w:r>
    </w:p>
    <w:p w:rsidR="001342C1" w:rsidRPr="00597E14" w:rsidRDefault="001342C1" w:rsidP="001342C1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2.</w:t>
      </w:r>
      <w:r w:rsidR="003018E3">
        <w:rPr>
          <w:sz w:val="24"/>
          <w:szCs w:val="24"/>
        </w:rPr>
        <w:t>5</w:t>
      </w:r>
      <w:r w:rsidRPr="00597E14">
        <w:rPr>
          <w:sz w:val="24"/>
          <w:szCs w:val="24"/>
        </w:rPr>
        <w:t>. Иные виды деятельности, не противоречащей</w:t>
      </w:r>
      <w:r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законодательству Российской Федерации и целям создания Предприятия, с регистрацией необходимых ОКВЭД без согласования с учредителем.</w:t>
      </w:r>
    </w:p>
    <w:p w:rsidR="001342C1" w:rsidRPr="00597E14" w:rsidRDefault="001342C1" w:rsidP="001342C1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2.</w:t>
      </w:r>
      <w:r w:rsidR="003018E3">
        <w:rPr>
          <w:sz w:val="24"/>
          <w:szCs w:val="24"/>
        </w:rPr>
        <w:t>6</w:t>
      </w:r>
      <w:r w:rsidRPr="00597E14">
        <w:rPr>
          <w:sz w:val="24"/>
          <w:szCs w:val="24"/>
        </w:rPr>
        <w:t>. Право Предприятия осуществлять деятельность, на которую в</w:t>
      </w:r>
      <w:r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соответствии с законодательством Российской Федерации требуется</w:t>
      </w:r>
      <w:r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специальное разрешение (лицензия, допуск и т.д.) возникает с момента</w:t>
      </w:r>
      <w:r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получения такового и прекращается по истечении срока действия, если иное</w:t>
      </w:r>
      <w:r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не установлено законодательством Российской Федерации.</w:t>
      </w:r>
    </w:p>
    <w:p w:rsidR="001342C1" w:rsidRDefault="001342C1" w:rsidP="0069217A">
      <w:pPr>
        <w:ind w:firstLine="708"/>
        <w:jc w:val="center"/>
        <w:rPr>
          <w:sz w:val="24"/>
          <w:szCs w:val="24"/>
        </w:rPr>
      </w:pPr>
    </w:p>
    <w:p w:rsidR="0069217A" w:rsidRPr="00597E14" w:rsidRDefault="0069217A" w:rsidP="0069217A">
      <w:pPr>
        <w:ind w:firstLine="708"/>
        <w:jc w:val="center"/>
        <w:rPr>
          <w:sz w:val="24"/>
          <w:szCs w:val="24"/>
        </w:rPr>
      </w:pPr>
      <w:r w:rsidRPr="00597E14">
        <w:rPr>
          <w:sz w:val="24"/>
          <w:szCs w:val="24"/>
        </w:rPr>
        <w:t>3. ИМУЩЕСТВО И УСТАВНЫЙ ФОНД ПРЕДПРИЯТИЯ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3.1. Имущество Предприятия является муниципальной собственностью</w:t>
      </w:r>
      <w:r w:rsidR="00471747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 xml:space="preserve">Увельского муниципального </w:t>
      </w:r>
      <w:r w:rsidR="00597E14">
        <w:rPr>
          <w:sz w:val="24"/>
          <w:szCs w:val="24"/>
        </w:rPr>
        <w:t>округа</w:t>
      </w:r>
      <w:r w:rsidRPr="00597E14">
        <w:rPr>
          <w:sz w:val="24"/>
          <w:szCs w:val="24"/>
        </w:rPr>
        <w:t>, принадлежит Предприятию на</w:t>
      </w:r>
      <w:r w:rsidR="00471747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праве хозяйственного ведения и отражается на его самостоятельном балансе.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3.2. Предприятие владеет, пользуется, и распоряжается закрепленным</w:t>
      </w:r>
      <w:r w:rsidR="00471747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за ним на праве хозяйственного ведения имуществом в пределах,</w:t>
      </w:r>
      <w:r w:rsidR="00471747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установленных законодательством Российской Федерации и настоящим</w:t>
      </w:r>
      <w:r w:rsidR="00471747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Уставом, в соответствии с целями своей деятельности, заданиями Учредителя и назначением этого имущества.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3.3. Право на имущество, закрепляемое за Предприятием на праве</w:t>
      </w:r>
      <w:r w:rsidR="00471747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хозяйственного ведения, возникает у Предприятия с момента передачи такого имущества Учредителем, если иное не установлено федеральным законом или решением Учредителя.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3.4. Плоды, продукция, доходы от использования имущества,</w:t>
      </w:r>
      <w:r w:rsidR="00471747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находящегося в хозяйственном ведении Предприятия, и от реализации</w:t>
      </w:r>
      <w:r w:rsidR="00471747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продукции, работ и услуг, а также имущество, приобретенное Предприятием</w:t>
      </w:r>
      <w:r w:rsidR="00471747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по договору или иным основаниям, поступают в хозяйственное ведение</w:t>
      </w:r>
      <w:r w:rsidR="00471747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Предприятия в порядке, установленном действующим законодательством</w:t>
      </w:r>
      <w:r w:rsidR="00471747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Российской Федерации.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3.5. Право хозяйственного ведения имуществом прекращается по</w:t>
      </w:r>
      <w:r w:rsidR="00471747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основаниям и в порядке, предусмотренном Гражданским кодексом</w:t>
      </w:r>
      <w:r w:rsidR="00471747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Российской Федерации, другими законами и иными правовыми актами для</w:t>
      </w:r>
      <w:r w:rsidR="00471747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прекращения права собственности, а также в случаях правомерного изъятия</w:t>
      </w:r>
      <w:r w:rsidR="00471747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имущества у Предприятия по решению Учредителя.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3.6. Источниками формирования имущества Предприятия являются: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3.6.1. Имущество, закрепленное за Предприятием на праве</w:t>
      </w:r>
      <w:r w:rsidR="00471747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хозяйственного ведения Учредителем;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3.6.2. Доходы Предприятия от видов деятельности, разрешенных</w:t>
      </w:r>
      <w:r w:rsidR="00471747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настоящим Уставом;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3.6.3. Денежные средства, имущество и иные объекты собственности,</w:t>
      </w:r>
      <w:r w:rsidR="00471747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переданные юридическими и физическими лицами Предприятию в форме</w:t>
      </w:r>
      <w:r w:rsidR="00471747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дара или пожертвования;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3.6.4. Иные источники, не противоречащие законодательству</w:t>
      </w:r>
      <w:r w:rsidR="00471747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Российской Федерации.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 xml:space="preserve">3.7. Предприятие имеет уставный фонд в размере </w:t>
      </w:r>
      <w:r w:rsidR="00327829" w:rsidRPr="00597E14">
        <w:rPr>
          <w:sz w:val="24"/>
          <w:szCs w:val="24"/>
        </w:rPr>
        <w:t>100 000,00</w:t>
      </w:r>
      <w:r w:rsidRPr="00597E14">
        <w:rPr>
          <w:sz w:val="24"/>
          <w:szCs w:val="24"/>
        </w:rPr>
        <w:t xml:space="preserve"> (</w:t>
      </w:r>
      <w:r w:rsidR="00327829" w:rsidRPr="00597E14">
        <w:rPr>
          <w:sz w:val="24"/>
          <w:szCs w:val="24"/>
        </w:rPr>
        <w:t>Сто тысяч</w:t>
      </w:r>
      <w:r w:rsidRPr="00597E14">
        <w:rPr>
          <w:sz w:val="24"/>
          <w:szCs w:val="24"/>
        </w:rPr>
        <w:t>) рублей 00 копеек.</w:t>
      </w:r>
    </w:p>
    <w:p w:rsidR="00356AB4" w:rsidRDefault="0069217A" w:rsidP="00356AB4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Уставный фонд Предприятия может формироваться за счет денег, а также ценных бумаг, других вещей, имущественных прав и иных прав, имеющих денежную оценку.</w:t>
      </w:r>
    </w:p>
    <w:p w:rsidR="0069217A" w:rsidRPr="00597E14" w:rsidRDefault="0069217A" w:rsidP="00356AB4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Уставный  фонд считается сформированным с момента зачисления соответствующих денежных средств на открываемый в этих целях банковский счет и (или) передачи в установленном порядке Предприятию имущества, закрепленного за ним на праве хозяйственного ведения, в полном объеме.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3.8. Увеличение (уменьшение) уставного фонда Предприятия</w:t>
      </w:r>
      <w:r w:rsidR="00471747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производится по решению Учредителя в порядке, установленном</w:t>
      </w:r>
      <w:r w:rsidR="00471747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законодательством Российской Федерации и настоящим Уставом.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lastRenderedPageBreak/>
        <w:t>3.9. Увеличение уставного фонда Предприятия может осуществляться</w:t>
      </w:r>
      <w:r w:rsidR="00471747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за счет дополнительно передаваемого Учредителем имущества, а также</w:t>
      </w:r>
      <w:r w:rsidR="00471747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доходов, полученных в результате деятельности Предприятия.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3.10. Решение об увеличении уставного фонда Предприятия может</w:t>
      </w:r>
      <w:r w:rsidR="00471747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быть принято Учредителем только на основании данных утвержденной</w:t>
      </w:r>
      <w:r w:rsidR="00471747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годовой бухгалтерской отчетности Предприятия за истекший финансовый год.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Размер уставного фонда Предприятия с учетом размера его резервного фонда не может превышать стоимость чистых активов Предприятия. Одновременно с принятием решения об увеличении уставного фонда Предприятия его Учредитель принимает решение о внесении соответствующих изменений в настоящий Устав.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3.11. Документы для государственной регистрации внесенных в Устав</w:t>
      </w:r>
      <w:r w:rsidR="00471747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Предприятия изменений в связи с увеличением его уставного фонда, а также</w:t>
      </w:r>
      <w:r w:rsidR="00471747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документы, подтверждающие увеличение уставного фонда Предприятия, представляются в орган, осуществляющий государственную регистрацию</w:t>
      </w:r>
      <w:r w:rsidR="00471747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юридических лиц. Непредставление указанных в настоящем пункте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документов является основанием для отказа в государственной регистрации</w:t>
      </w:r>
      <w:r w:rsidR="00471747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внесенных в устав Предприятия изменений.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3.12. В случае принятия Учредителем Предприятия решения об</w:t>
      </w:r>
      <w:r w:rsidR="00471747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уменьшении уставного фонда Предприятие обязано в течение 30 дней с даты</w:t>
      </w:r>
      <w:r w:rsidR="00471747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принятия такого решения письменно уведомить об этом всех известных</w:t>
      </w:r>
      <w:r w:rsidR="00471747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кредиторов и сообщить новый размер уставного фонда, а также опубликовать</w:t>
      </w:r>
      <w:r w:rsidR="00471747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в органе печати, в котором публикуются данные о государственной</w:t>
      </w:r>
      <w:r w:rsidR="00A6087E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регистрации юридических лиц, сообщение о принятом решении.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3.13. Предприятие не вправе продавать принадлежащее ему на праве</w:t>
      </w:r>
      <w:r w:rsidR="00471747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хозяйственного ведения недвижимое имущество, сдавать его в аренду,</w:t>
      </w:r>
      <w:r w:rsidR="00471747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отдавать в залог, вносить в качестве вклада в уставный (складочный) капитал</w:t>
      </w:r>
      <w:r w:rsidR="00471747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хозяйственного общества или товарищества или иным способом</w:t>
      </w:r>
      <w:r w:rsidR="00471747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распоряжаться этим имуществом без согласия Учредителя.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3.14. Предприятие распоряжается движимым имуществом,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принадлежащим ему на праве хозяйственного ведения, самостоятельно, за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исключением случаев, установленных федеральными законами и иными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нормативными и правовыми актами.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3.15. Списание имущества с баланса осуществляется Предприятием в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порядке, определенном действующим законодательством и Учредителем.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3.16. Движимым и недвижимым имуществом Предприятие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распоряжается только в пределах, не лишающих его возможности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осуществлять деятельность, цели, предмет, виды которой определены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настоящим Уставом. Сделки, совершенные Предприятием с нарушением этого требования, являются ничтожными.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3.17. Предприятие не вправе без согласия Учредителя совершать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сделки, связанные с предоставлением займов, поручительств, получением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банковских гарантий, с иными обременениями, уступкой требований,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переводом долга, а также заключать договоры простого товарищества.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3.18. Предприятие самостоятельно распоряжается результатами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производственной деятельности, выпускаемой продукцией, кроме случаев,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установленных законодательством Российской Федерации, муниципальными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правовыми актами и настоящим Уставом.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 xml:space="preserve">3.19. Предприятие перечисляет в бюджет Увельского муниципального </w:t>
      </w:r>
      <w:r w:rsidR="00597E14">
        <w:rPr>
          <w:sz w:val="24"/>
          <w:szCs w:val="24"/>
        </w:rPr>
        <w:t>округа</w:t>
      </w:r>
      <w:r w:rsidRPr="00597E14">
        <w:rPr>
          <w:sz w:val="24"/>
          <w:szCs w:val="24"/>
        </w:rPr>
        <w:t xml:space="preserve"> часть прибыли, остающейся в его распоряжении после уплаты налогов и иных обязательных платежей в порядке, определенном Учредителем.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3.20. Предприятие обязано ежегодно перечислять в местный бюджет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 xml:space="preserve">часть прибыли, остающейся в его распоряжении после уплаты налогов и иных обязательных платежей. </w:t>
      </w:r>
      <w:r w:rsidRPr="00597E14">
        <w:rPr>
          <w:rStyle w:val="extendedtext-full"/>
          <w:sz w:val="24"/>
          <w:szCs w:val="24"/>
        </w:rPr>
        <w:t xml:space="preserve">Порядок, размеры и сроки  перечисления части прибыли </w:t>
      </w:r>
      <w:r w:rsidRPr="00597E14">
        <w:rPr>
          <w:sz w:val="24"/>
          <w:szCs w:val="24"/>
        </w:rPr>
        <w:t>устанавливаются правовыми актами органов местного самоуправления.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3.21. Резервный фонд предприятия формируется путем обязательных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отчислений до достижения им размера уставного фонда Предприятия.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Ежегодные отчисления в резервный фонд составляют 15% чистой прибыли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Предприятия.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lastRenderedPageBreak/>
        <w:t>3.22. Средства резервного фонда используются исключительно на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покрытие убытков Предприятия.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3.23. Средства фонда накопления используются на следующие цели: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3.23.1. Внедрение, освоение новой техники и технологий;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3.23.2. Развитие и расширение финансово-хозяйственной деятельности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Предприятия, пополнение оборотных средств;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3.23.3. Строительство, реконструкцию, обновление основных средств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Предприятия (за исключением всех видов ремонтов).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3.24. Средства фонда потребления используются на следующие цели: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3.24.1. Материальное стимулирование, повышение квалификации и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предоставление иных социальных льгот работникам Предприятия.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3.25. Размер средств, направляемых Предприятием в фонд накопления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и в фонд потребления, в соответствии с Положением по итогам отчетного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финансового года. До утверждения и распределения чистой прибыли за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отчетный финансовый год директор Предприятия не имеет права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самостоятельно направлять средства в указанные фонды. Средства,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направляемые Предприятием сверх фонда оплаты труда на материальное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стимулирование и иные социальные гарантии, могут быть использованы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только из фонда потребления, утвержденного Учредителем.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3.26. Предприятие вправе осуществлять заимствования в форме: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3.26.1. Кредитов по договорам с кредитными организациями;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3.26.2. Бюджетных кредитов, предоставленных на условиях и в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пределах лимитов, которые предусмотрены бюджетным законодательством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Российской Федерации. Предприятие вправе осуществлять заимствования в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формах, указанных в настоящем пункте, только по согласованию с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Учредителем объема и направлений использования привлекаемых средств.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3.27. Предприятие несет бремя содержания принадлежащего ему на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праве хозяйственного ведения имущества, а также риск случайной гибели или случайного повреждения названного имущества.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3.28. Предприятие несет ответственность перед Учредителем за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сохранность принадлежащего ему на праве хозяйственного ведения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имущества.</w:t>
      </w:r>
    </w:p>
    <w:p w:rsidR="00603C91" w:rsidRPr="00597E14" w:rsidRDefault="00603C91" w:rsidP="0069217A">
      <w:pPr>
        <w:ind w:firstLine="708"/>
        <w:jc w:val="center"/>
        <w:rPr>
          <w:sz w:val="24"/>
          <w:szCs w:val="24"/>
        </w:rPr>
      </w:pPr>
    </w:p>
    <w:p w:rsidR="0069217A" w:rsidRPr="00597E14" w:rsidRDefault="0069217A" w:rsidP="0069217A">
      <w:pPr>
        <w:ind w:firstLine="708"/>
        <w:jc w:val="center"/>
        <w:rPr>
          <w:sz w:val="24"/>
          <w:szCs w:val="24"/>
        </w:rPr>
      </w:pPr>
      <w:r w:rsidRPr="00597E14">
        <w:rPr>
          <w:sz w:val="24"/>
          <w:szCs w:val="24"/>
        </w:rPr>
        <w:t>4. ОРГАНИЗАЦИЯ ДЕЯТЕЛЬНОСТИ ПРЕДПРИЯТИЯ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4.1. Предприятие является самостоятельным хозяйствующим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субъектом, организует свою хозяйственную деятельность на принципах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коммерческого расчета.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4.2. Предприятие строит свои отношения с физическими и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юридическими лицами во всех сферах хозяйственной деятельности на основе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гражданско-правовых договоров, соглашений, контрактов. Предприятие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свободно в выборе предмета, содержания и формы договоров и обязательств,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которые не противоречат законодательству Российской Федерации,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настоящему Уставу и соответствуют целям и видам его деятельности.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4.3. Предприятие самостоятельно реализует произведенную им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продукцию (работы, услуги), если иное не установлено федеральными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законами или иными правовыми актами Российской Федерации.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4.4. Учредитель устанавливает тарифы на услуги, предоставляемые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Предприятием, если иное не установлено федеральными законами.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4.5. Для выполнения уставных целей Предприятие имеет право: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4.5.1. Планировать свою деятельность и определять перспективы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развития исходя из наличия спроса на выполняемые работы, оказываемые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услуги, производимую продукцию;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4.5.2. Осуществлять материально-техническое обеспечение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производства и развитие объектов социальной сферы;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 xml:space="preserve">4.5.3. С согласия Учредителя может быть участником (членом) коммерческих организаций, а также некоммерческих организаций, в которых в соответствии с федеральным законом допускается участие юридических лиц, а также распоряжаться </w:t>
      </w:r>
      <w:r w:rsidRPr="00597E14">
        <w:rPr>
          <w:sz w:val="24"/>
          <w:szCs w:val="24"/>
        </w:rPr>
        <w:lastRenderedPageBreak/>
        <w:t>вкладом (долей) в уставном (складочном) капитале хозяйственного общества или товарищества, а также принадлежащими Предприятию акциями;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4.5.4. Приобретать, и арендовать основные и оборотные средства за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счет имеющихся у него финансовых ресурсов и иных не противоречащих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действующему законодательству источников;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4.5.5. Осуществлять внешнеэкономическую деятельность в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соответствии с действующим законодательством;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4.5.6. Осуществлять в установленном порядке заимствования у третьих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лиц только по согласованию с Учредителем объема и направлений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использования привлекаемых средств;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4.5.7. По согласованию с Учредителем определять, и устанавливать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формы и системы оплаты труда, численность работников, структуру и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штатное расписание;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4.5.8. Устанавливать для своих работников дополнительные отпуска,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сокращенный рабочий день и социальные льготы в соответствии с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действующим законодательством Российской Федерации</w:t>
      </w:r>
      <w:r w:rsidR="00603C91" w:rsidRPr="00597E14">
        <w:rPr>
          <w:sz w:val="24"/>
          <w:szCs w:val="24"/>
        </w:rPr>
        <w:t xml:space="preserve"> без согласования с учредителем</w:t>
      </w:r>
      <w:r w:rsidRPr="00597E14">
        <w:rPr>
          <w:sz w:val="24"/>
          <w:szCs w:val="24"/>
        </w:rPr>
        <w:t>;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4.5.9. Привлекать граждан для выполнения отдельных работ на основе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срочных трудовых договоров, договоров подряда, других гражданско-правовых договоров</w:t>
      </w:r>
      <w:r w:rsidR="00603C91" w:rsidRPr="00597E14">
        <w:rPr>
          <w:sz w:val="24"/>
          <w:szCs w:val="24"/>
        </w:rPr>
        <w:t xml:space="preserve"> без согласования с учредителем;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4.5.10. Осуществлять другие права, не противоречащие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законодательству Российской Федерации, целям и видам деятельности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Предприятия.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4.6. Предприятие обязано: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4.6.1. Представлять на утверждение Учредителю план финансово-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хозяйственной деятельности Предприятия в порядке и сроки, установленные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нормативными правовыми актами органов местного самоуправления;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4.6.2. Выполнять утвержденные в установленном порядке показатели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экономической эффективности деятельности Предприятия;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4.6.3. Нести ответственность в соответствии с действующим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законодательством Российской Федерации за нарушение договорных,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налоговых и иных обязательств;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4.6.4. Соблюдать требования земельного и природоохранного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законодательства, правила безопасности производства, санитарно-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гигиенические нормы и требования по защите здоровья работников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Предприятия;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4.6.5. Обеспечивать гарантированные законодательством Российской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Федерации минимальный размер оплаты труда, условия оплаты труда и меры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социальной защиты своих работников;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4.6.6. Обеспечивать своевременно и в полном объеме выплату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работникам заработной платы и проводить ее индексацию в соответствии с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законодательством Российской Федерации;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4.6.7. Обеспечивать своим работникам безопасные условия труда и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нести ответственность в установленном порядке за ущерб, причиненный их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здоровью и трудоспособности;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4.6.8. Осуществлять оперативный и бухгалтерский учет результатов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финансово-хозяйственной и иной деятельности, вести статистическую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отчетность, отчитываться о результатах деятельности в соответствующих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органах в порядке и сроки, установленные действующим законодательством.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За ненадлежащее исполнение обязанностей, в том числе за искажение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государственной отчетности должностные лица Предприятия несут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ответственность, установленную законодательством Российской Федерации;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4.6.9. Представлять бухгалтерскую отчетность и материалы финансово-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хозяйственной деятельности Предприятия для проведения аудиторской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проверки по требованию Учредителя, представлять копию аудиторского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заключения и отчета аудитора Учредителю;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4.6.10. Представлять Учредителю отчет о выполнении плана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финансово- хозяйственной деятельности Предприятия;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lastRenderedPageBreak/>
        <w:t>4.6.11. Осуществлять мероприятия по гражданской обороне и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мобилизационной подготовке в соответствии с законодательством Российской Федерации;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4.6.12. Обеспечивать хранение документов Предприятия, обязанность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хранения которых предусмотрена Федеральным законом от 14 ноября 2002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 xml:space="preserve">года № 161-ФЗ </w:t>
      </w:r>
      <w:r w:rsidR="00356AB4">
        <w:rPr>
          <w:sz w:val="24"/>
          <w:szCs w:val="24"/>
        </w:rPr>
        <w:t xml:space="preserve">                         </w:t>
      </w:r>
      <w:r w:rsidRPr="00597E14">
        <w:rPr>
          <w:sz w:val="24"/>
          <w:szCs w:val="24"/>
        </w:rPr>
        <w:t>«О государственных и муниципальных унитарных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предприятиях».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</w:p>
    <w:p w:rsidR="0069217A" w:rsidRPr="00597E14" w:rsidRDefault="0069217A" w:rsidP="0069217A">
      <w:pPr>
        <w:jc w:val="center"/>
        <w:rPr>
          <w:sz w:val="24"/>
          <w:szCs w:val="24"/>
        </w:rPr>
      </w:pPr>
      <w:r w:rsidRPr="00597E14">
        <w:rPr>
          <w:sz w:val="24"/>
          <w:szCs w:val="24"/>
        </w:rPr>
        <w:t>5. УПРАВЛЕНИЕ ДЕЯТЕЛЬНОСТЬЮ ПРЕДПРИЯТИЯ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5.1. Управление Предприятием осуществляется в соответствии с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действующим законодательством и настоящим Уставом.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5.2. Единоличным исполнительным органом Предприятия является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 xml:space="preserve">Директор.  Директор назначается на должность и освобождается Учредителем в лице начальника </w:t>
      </w:r>
      <w:r w:rsidR="00597E14">
        <w:rPr>
          <w:sz w:val="24"/>
          <w:szCs w:val="24"/>
        </w:rPr>
        <w:t>У</w:t>
      </w:r>
      <w:r w:rsidRPr="00597E14">
        <w:rPr>
          <w:sz w:val="24"/>
          <w:szCs w:val="24"/>
        </w:rPr>
        <w:t xml:space="preserve">правления </w:t>
      </w:r>
      <w:r w:rsidR="00C85A9D">
        <w:rPr>
          <w:sz w:val="24"/>
          <w:szCs w:val="24"/>
        </w:rPr>
        <w:t>жилищно-коммунального хозяйства и капитального строительства администрации</w:t>
      </w:r>
      <w:r w:rsidRPr="00597E14">
        <w:rPr>
          <w:sz w:val="24"/>
          <w:szCs w:val="24"/>
        </w:rPr>
        <w:t xml:space="preserve"> Увельского муниципального </w:t>
      </w:r>
      <w:r w:rsidR="00597E14">
        <w:rPr>
          <w:sz w:val="24"/>
          <w:szCs w:val="24"/>
        </w:rPr>
        <w:t>округа</w:t>
      </w:r>
      <w:r w:rsidRPr="00597E14">
        <w:rPr>
          <w:sz w:val="24"/>
          <w:szCs w:val="24"/>
        </w:rPr>
        <w:t>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5.3. Права и обязанности Директора устанавливаются трудовым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договором в соответствии с настоящим Уставом.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5.4. Директор действует в соответствии с действующим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законодательством Российской Федерации, муниципальными правовыми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актами, настоящим Уставом, трудовым договором, решениями Учредителя, а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также иными обязательными для Предприятия правовыми актами.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5.5. Директор Предприятия подотчетен в своей деятельности, по всем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 xml:space="preserve">вопросам, начальнику </w:t>
      </w:r>
      <w:r w:rsidR="00597E14">
        <w:rPr>
          <w:sz w:val="24"/>
          <w:szCs w:val="24"/>
        </w:rPr>
        <w:t>У</w:t>
      </w:r>
      <w:r w:rsidRPr="00597E14">
        <w:rPr>
          <w:sz w:val="24"/>
          <w:szCs w:val="24"/>
        </w:rPr>
        <w:t xml:space="preserve">правления </w:t>
      </w:r>
      <w:r w:rsidR="00C85A9D">
        <w:rPr>
          <w:sz w:val="24"/>
          <w:szCs w:val="24"/>
        </w:rPr>
        <w:t>жилищно-коммунального хозяйства и капитального строительства администрации</w:t>
      </w:r>
      <w:r w:rsidR="00C85A9D" w:rsidRPr="00597E1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 xml:space="preserve">Увельского муниципального </w:t>
      </w:r>
      <w:r w:rsidR="00597E14">
        <w:rPr>
          <w:sz w:val="24"/>
          <w:szCs w:val="24"/>
        </w:rPr>
        <w:t>округа</w:t>
      </w:r>
      <w:r w:rsidRPr="00597E14">
        <w:rPr>
          <w:sz w:val="24"/>
          <w:szCs w:val="24"/>
        </w:rPr>
        <w:t>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5.6. Директор Предприятия: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5.6.1. Действует от имени Предприятия без доверенности,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добросовестно и разумно представляет его интересы на территории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Российской Федерации и за ее пределами, совершает в установленном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порядке сделки от имени Предприятия;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5.6.2. Распоряжается имуществом Предприятия в пределах своей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компетенции, установленной действующим законодательством, трудовым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договором и настоящим Уставом;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5.6.3. Открывает в банках расчетный и иные счета, издает приказы,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выдает доверенности в установленном порядке;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5.6.4. Утверждает по согласованию с Учредителем структуру и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штатное расписание Предприятия, осуществляет прием на работу работников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Предприятия, заключает с ними, изменяет, и прекращает трудовые договоры;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5.6.5. Организует выполнение решений Учредителя;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5.6.6. Отчитывается о деятельности Предприятия в порядке и сроки,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которые определяются Учредителем;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5.6.7. Несет в установленном законом порядке ответственность за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убытки, причиненные Предприятию его виновными действиями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(бездействием), в том числе, в случае утраты имущества Предприятия;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5.6.8. В качестве участника трудовых отношений (работника) Директор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Предприятия несет полную материальную ответственность за прямой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действительный ущерб, причиненный работодателю.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A45594">
        <w:rPr>
          <w:sz w:val="24"/>
          <w:szCs w:val="24"/>
        </w:rPr>
        <w:t xml:space="preserve">5.7. Директор Предприятия </w:t>
      </w:r>
      <w:r w:rsidR="00D27D96" w:rsidRPr="00A45594">
        <w:rPr>
          <w:sz w:val="24"/>
          <w:szCs w:val="24"/>
        </w:rPr>
        <w:t xml:space="preserve">не </w:t>
      </w:r>
      <w:r w:rsidRPr="00A45594">
        <w:rPr>
          <w:sz w:val="24"/>
          <w:szCs w:val="24"/>
        </w:rPr>
        <w:t>вправе быть учредителем (участником)</w:t>
      </w:r>
      <w:r w:rsidR="00356AB4" w:rsidRPr="00A45594">
        <w:rPr>
          <w:sz w:val="24"/>
          <w:szCs w:val="24"/>
        </w:rPr>
        <w:t xml:space="preserve"> </w:t>
      </w:r>
      <w:r w:rsidRPr="00A45594">
        <w:rPr>
          <w:sz w:val="24"/>
          <w:szCs w:val="24"/>
        </w:rPr>
        <w:t>юридического лица, занимать должности и заниматься другой оплачиваемой</w:t>
      </w:r>
      <w:r w:rsidR="00356AB4" w:rsidRPr="00A45594">
        <w:rPr>
          <w:sz w:val="24"/>
          <w:szCs w:val="24"/>
        </w:rPr>
        <w:t xml:space="preserve"> </w:t>
      </w:r>
      <w:r w:rsidRPr="00A45594">
        <w:rPr>
          <w:sz w:val="24"/>
          <w:szCs w:val="24"/>
        </w:rPr>
        <w:t>деятельностью в государственных органах, органах местного самоуправления, коммерческих и некоммерческих организациях, кроме преподавательской, научной и иной творческой деятельности, заниматься предпринимательской деятельностью, быть единоличным исполнительным органом или членом коллегиального исполнительного органа коммерческой организации, за исключением случаев, если участие в органах коммерческой организации входит в обязанности Директора, а также принимать участие в забастовках.</w:t>
      </w:r>
      <w:r w:rsidR="005C3B52">
        <w:rPr>
          <w:sz w:val="24"/>
          <w:szCs w:val="24"/>
        </w:rPr>
        <w:t xml:space="preserve"> 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5.8. Директор подлежит аттестации в порядке, установленном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Учредителем.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lastRenderedPageBreak/>
        <w:t>5.9. Взаимоотношения работников и Директора Предприятия,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возникающие на основе трудового договора, регулируются законодательством о труде и коллективным трудовым договором.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5.10. Трудовой коллектив Предприятия составляют все физические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лица, участвующие своим трудом в его деятельности на основе трудового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договора.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5.11. Коллективные трудовые споры (конфликты) между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администрацией Предприятия и трудовым коллективом рассматриваются в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соответствии с законодательством о порядке разрешения коллективных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трудовых споров (конфликтов).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5.12. В пределах своих полномочий Директор издает приказы,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обязательные для исполнения всеми сотрудниками Предприятия. Приказы,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изданные в письменной форме, подлежат обязательному учету, и хранятся на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Предприятии. Приказы и указания директора не должны противоречить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действующему законодательству, настоящему Уставу, решениям Учредителя.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Приказы и указания, противоречащие действующему законодательству, настоящему Уставу, решениям Учредителя, исполнению не подлежат, и должны быть отменены (изменены) Директором в трехдневный срок со дня обнаружения таких противоречий.</w:t>
      </w:r>
    </w:p>
    <w:p w:rsidR="00356AB4" w:rsidRDefault="00356AB4" w:rsidP="0069217A">
      <w:pPr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9217A" w:rsidRPr="00597E14" w:rsidRDefault="0069217A" w:rsidP="0069217A">
      <w:pPr>
        <w:ind w:firstLine="708"/>
        <w:jc w:val="center"/>
        <w:rPr>
          <w:sz w:val="24"/>
          <w:szCs w:val="24"/>
        </w:rPr>
      </w:pPr>
      <w:r w:rsidRPr="00597E14">
        <w:rPr>
          <w:sz w:val="24"/>
          <w:szCs w:val="24"/>
        </w:rPr>
        <w:t>6. ОТЧЕТНОСТЬ И КОНТРОЛЬ ЗА ДЕЯТЕЛЬНОСТЬЮ ПРЕДПРИЯТИЯ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6.1. Предприятие осуществляет в установленном порядке оперативный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и бухгалтерский учет результатов своей работы, ведет статистическую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отчетность. Предприятие предоставляет государственным органам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информацию, необходимую для налогообложения и ведения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общегосударственной системы сбора и обработки экономической</w:t>
      </w:r>
      <w:r w:rsidR="00C85A9D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информации.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6.2. Директор Предприятия обеспечивает организацию и ведение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бухгалтерской и статистической отчетности, составление и предоставление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бухгалтерской отчетности и несет ответственность за ее достоверность в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соответствии с законодательством Российской Федерации, порядком,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определенным Учредителем.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6.3. Контроль за сохранностью и использованием по назначению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муниципального имущества, принадлежащего Предприятию на праве хозяйственного ведения, соответствием деятельности Предприятия целям,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предмету, видам деятельности, определенным настоящим Уставом,</w:t>
      </w:r>
      <w:r w:rsidR="00C85A9D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осуществляет Учредитель.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6.4. Ревизионные проверки деятельности Предприятия проводятся по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решению органов местного самоуправления. Проверки финансово-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хозяйственной деятельности Предприятия осуществляются налоговыми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органами, органами местного самоуправления и другими уполномоченными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органами, на которые законодательством Российской Федерации возложена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проверка деятельности предприятия, по мере возникновения необходимости и в пределах компетенции. Плановые ревизии и текущий контроль деятельности Предприятия осуществляются администрацией Предприятия.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6.5. Директор Предприятия представляет Учредителю отчетность в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соответствии с порядком, определенным Учредителем, а также иную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запрашиваемую информацию в установленные сроки. Учредитель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осуществляет анализ финансово-хозяйственной деятельности Предприятия.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6.6. Главный бухгалтер Предприятия подчиняется непосредственно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директору Предприятия, несет ответственность, и пользуется правами,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установленными законодательством Российской Федерации для главных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бухгалтеров предприятий (организаций).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6.7. Бухгалтерская отчетность Предприятия в случаях, определенных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действующим законодательством и Учредителем, подлежит обязательной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ежегодной аудиторской проверке независимым аудитором.</w:t>
      </w:r>
    </w:p>
    <w:p w:rsidR="00C85A9D" w:rsidRDefault="00C85A9D" w:rsidP="0069217A">
      <w:pPr>
        <w:ind w:firstLine="708"/>
        <w:jc w:val="center"/>
        <w:rPr>
          <w:sz w:val="24"/>
          <w:szCs w:val="24"/>
        </w:rPr>
      </w:pPr>
    </w:p>
    <w:p w:rsidR="0069217A" w:rsidRPr="00597E14" w:rsidRDefault="0069217A" w:rsidP="0069217A">
      <w:pPr>
        <w:ind w:firstLine="708"/>
        <w:jc w:val="center"/>
        <w:rPr>
          <w:sz w:val="24"/>
          <w:szCs w:val="24"/>
        </w:rPr>
      </w:pPr>
      <w:r w:rsidRPr="00597E14">
        <w:rPr>
          <w:sz w:val="24"/>
          <w:szCs w:val="24"/>
        </w:rPr>
        <w:t>7. РЕОРГАНИЗАЦИЯ И ЛИКВИДАЦИЯ ПРЕДПРИЯТИЯ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lastRenderedPageBreak/>
        <w:t>7.1. Реорганизация Предприятия осуществляется по решению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Учредителя в форме слияния, присоединения, выделения, разделения,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преобразования на условиях и в порядке, предусмотренном</w:t>
      </w:r>
      <w:r w:rsidR="00C85A9D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законодательством Российской Федерации. В случаях, установленных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законодательством Российской Федерации, реорганизация Предприятия в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форме его разделения или выделения из его состава одного или нескольких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предприятий осуществляется на основании решения уполномоченного</w:t>
      </w:r>
      <w:r w:rsidR="00C85A9D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государственного органа или решения суда.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7.2. Предприятие считается реорганизованным, за исключением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случаев реорганизации в форме присоединения, с момента государственной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регистрации вновь возникшего юридического лица.</w:t>
      </w:r>
    </w:p>
    <w:p w:rsidR="0098220D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7.3. Предприятие может быть ликвидировано в порядке, установленном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законодательством Российской Федерации, по решению Учредителя.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Предприятие может быть ликвидировано также по решению суда в случаях,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предусмотренных законодательством Российской Федерации.</w:t>
      </w:r>
    </w:p>
    <w:sectPr w:rsidR="0098220D" w:rsidRPr="00597E14" w:rsidSect="006258B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4552" w:rsidRDefault="00944552" w:rsidP="00603C91">
      <w:r>
        <w:separator/>
      </w:r>
    </w:p>
  </w:endnote>
  <w:endnote w:type="continuationSeparator" w:id="1">
    <w:p w:rsidR="00944552" w:rsidRDefault="00944552" w:rsidP="00603C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4552" w:rsidRDefault="00944552" w:rsidP="00603C91">
      <w:r>
        <w:separator/>
      </w:r>
    </w:p>
  </w:footnote>
  <w:footnote w:type="continuationSeparator" w:id="1">
    <w:p w:rsidR="00944552" w:rsidRDefault="00944552" w:rsidP="00603C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5670B"/>
    <w:multiLevelType w:val="hybridMultilevel"/>
    <w:tmpl w:val="E5F20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A565BD"/>
    <w:multiLevelType w:val="hybridMultilevel"/>
    <w:tmpl w:val="7ACA0DD2"/>
    <w:lvl w:ilvl="0" w:tplc="E902B4A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043EDD"/>
    <w:multiLevelType w:val="multilevel"/>
    <w:tmpl w:val="BADADB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0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9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4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3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7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82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112" w:hanging="1800"/>
      </w:pPr>
      <w:rPr>
        <w:rFonts w:hint="default"/>
        <w:color w:val="000000"/>
      </w:rPr>
    </w:lvl>
  </w:abstractNum>
  <w:abstractNum w:abstractNumId="3">
    <w:nsid w:val="5639047E"/>
    <w:multiLevelType w:val="hybridMultilevel"/>
    <w:tmpl w:val="176CF5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217A"/>
    <w:rsid w:val="00032432"/>
    <w:rsid w:val="00097F00"/>
    <w:rsid w:val="000A2C9E"/>
    <w:rsid w:val="000C2CE7"/>
    <w:rsid w:val="000E49F6"/>
    <w:rsid w:val="000F112C"/>
    <w:rsid w:val="00116E80"/>
    <w:rsid w:val="0013417D"/>
    <w:rsid w:val="001342C1"/>
    <w:rsid w:val="0013560D"/>
    <w:rsid w:val="001B3800"/>
    <w:rsid w:val="001D0DC8"/>
    <w:rsid w:val="003018E3"/>
    <w:rsid w:val="00327829"/>
    <w:rsid w:val="0034013C"/>
    <w:rsid w:val="00356AB4"/>
    <w:rsid w:val="003A772E"/>
    <w:rsid w:val="00471747"/>
    <w:rsid w:val="004C3EB1"/>
    <w:rsid w:val="004D6DB1"/>
    <w:rsid w:val="005773EC"/>
    <w:rsid w:val="00597E14"/>
    <w:rsid w:val="005C3B52"/>
    <w:rsid w:val="005D694E"/>
    <w:rsid w:val="00603C91"/>
    <w:rsid w:val="006121B6"/>
    <w:rsid w:val="006165C2"/>
    <w:rsid w:val="006454A2"/>
    <w:rsid w:val="0069217A"/>
    <w:rsid w:val="00767AA0"/>
    <w:rsid w:val="007D3825"/>
    <w:rsid w:val="008171E0"/>
    <w:rsid w:val="00883BE7"/>
    <w:rsid w:val="008F4FEC"/>
    <w:rsid w:val="008F5B02"/>
    <w:rsid w:val="00933898"/>
    <w:rsid w:val="00944552"/>
    <w:rsid w:val="0098220D"/>
    <w:rsid w:val="009C7785"/>
    <w:rsid w:val="009E53B9"/>
    <w:rsid w:val="00A45594"/>
    <w:rsid w:val="00A6087E"/>
    <w:rsid w:val="00B6769E"/>
    <w:rsid w:val="00B9071B"/>
    <w:rsid w:val="00BE340B"/>
    <w:rsid w:val="00C04BF7"/>
    <w:rsid w:val="00C85A9D"/>
    <w:rsid w:val="00CB24BF"/>
    <w:rsid w:val="00CD3BF6"/>
    <w:rsid w:val="00D27D96"/>
    <w:rsid w:val="00DC35F5"/>
    <w:rsid w:val="00E148CD"/>
    <w:rsid w:val="00E159CB"/>
    <w:rsid w:val="00F2739B"/>
    <w:rsid w:val="00F36B64"/>
    <w:rsid w:val="00F508BD"/>
    <w:rsid w:val="00F61C56"/>
    <w:rsid w:val="00F95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1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217A"/>
    <w:pPr>
      <w:ind w:left="720"/>
      <w:contextualSpacing/>
    </w:pPr>
  </w:style>
  <w:style w:type="character" w:customStyle="1" w:styleId="extendedtext-full">
    <w:name w:val="extendedtext-full"/>
    <w:basedOn w:val="a0"/>
    <w:rsid w:val="0069217A"/>
  </w:style>
  <w:style w:type="paragraph" w:styleId="a4">
    <w:name w:val="header"/>
    <w:basedOn w:val="a"/>
    <w:link w:val="a5"/>
    <w:uiPriority w:val="99"/>
    <w:unhideWhenUsed/>
    <w:rsid w:val="00603C9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03C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603C9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03C9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4036</Words>
  <Characters>23007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Юрист спец</cp:lastModifiedBy>
  <cp:revision>4</cp:revision>
  <cp:lastPrinted>2026-01-22T03:24:00Z</cp:lastPrinted>
  <dcterms:created xsi:type="dcterms:W3CDTF">2026-01-23T09:17:00Z</dcterms:created>
  <dcterms:modified xsi:type="dcterms:W3CDTF">2026-01-30T05:54:00Z</dcterms:modified>
</cp:coreProperties>
</file>